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185E" w14:textId="11554A8D" w:rsidR="008F5F25" w:rsidRDefault="008F5F25" w:rsidP="003866D2">
      <w:pPr>
        <w:pStyle w:val="NormalWeb"/>
      </w:pPr>
      <w:r>
        <w:t>   </w:t>
      </w:r>
    </w:p>
    <w:p w14:paraId="1D7420DA" w14:textId="77777777" w:rsidR="0020592C" w:rsidRDefault="0020592C" w:rsidP="0020592C">
      <w:pPr>
        <w:ind w:left="360"/>
        <w:jc w:val="center"/>
      </w:pPr>
      <w:r w:rsidRPr="0020592C">
        <w:rPr>
          <w:rFonts w:ascii="Arial" w:hAnsi="Arial" w:cs="Arial"/>
          <w:b/>
          <w:bCs/>
          <w:color w:val="333333"/>
          <w:sz w:val="27"/>
          <w:szCs w:val="27"/>
          <w:shd w:val="clear" w:color="auto" w:fill="FFFFFF"/>
        </w:rPr>
        <w:t>A Pay-Per-View Performance by the Charles Lloyd Ocean Trio featuring Gerald Clayton and Anthony Wilson on Friday, October 23</w:t>
      </w:r>
    </w:p>
    <w:p w14:paraId="727CB7DA" w14:textId="6C5B81A2"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Proceeds benefit the </w:t>
      </w:r>
      <w:proofErr w:type="spellStart"/>
      <w:r w:rsidRPr="00D403E7">
        <w:rPr>
          <w:rFonts w:ascii="Avenir Book" w:hAnsi="Avenir Book"/>
        </w:rPr>
        <w:t>Lobero</w:t>
      </w:r>
      <w:proofErr w:type="spellEnd"/>
      <w:r w:rsidRPr="00D403E7">
        <w:rPr>
          <w:rFonts w:ascii="Avenir Book" w:hAnsi="Avenir Book"/>
        </w:rPr>
        <w:t xml:space="preserve"> Theatre &amp; NIVA </w:t>
      </w:r>
      <w:r>
        <w:rPr>
          <w:rFonts w:ascii="Avenir Book" w:hAnsi="Avenir Book"/>
        </w:rPr>
        <w:br/>
      </w:r>
      <w:r w:rsidRPr="00D403E7">
        <w:rPr>
          <w:rFonts w:ascii="Avenir Book" w:hAnsi="Avenir Book"/>
        </w:rPr>
        <w:t>(The National Independent Venue Association)</w:t>
      </w:r>
    </w:p>
    <w:p w14:paraId="35A61B29" w14:textId="2DA4CA42"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Pay-Per-View cost is $15 </w:t>
      </w:r>
    </w:p>
    <w:p w14:paraId="406CBC33" w14:textId="5BC848FC"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Tickets available at </w:t>
      </w:r>
      <w:hyperlink r:id="rId8" w:history="1">
        <w:r w:rsidRPr="00D403E7">
          <w:rPr>
            <w:rStyle w:val="Hyperlink"/>
            <w:rFonts w:ascii="Avenir Book" w:hAnsi="Avenir Book"/>
          </w:rPr>
          <w:t>Lobero.org</w:t>
        </w:r>
      </w:hyperlink>
    </w:p>
    <w:p w14:paraId="6BFB9CF0" w14:textId="77777777" w:rsidR="0074179C" w:rsidRPr="00405A4A" w:rsidRDefault="0074179C" w:rsidP="00DC3E6F">
      <w:pPr>
        <w:ind w:left="360"/>
        <w:jc w:val="both"/>
        <w:rPr>
          <w:rFonts w:ascii="Avenir Book" w:hAnsi="Avenir Book"/>
          <w:b/>
          <w:bCs/>
        </w:rPr>
      </w:pPr>
    </w:p>
    <w:p w14:paraId="37E9CA22" w14:textId="77777777" w:rsidR="0020592C" w:rsidRDefault="0020592C" w:rsidP="0020592C">
      <w:pPr>
        <w:shd w:val="clear" w:color="auto" w:fill="FFFFFF"/>
        <w:spacing w:after="240"/>
        <w:jc w:val="center"/>
        <w:rPr>
          <w:rFonts w:ascii="Arial" w:hAnsi="Arial" w:cs="Arial"/>
          <w:color w:val="333333"/>
          <w:sz w:val="20"/>
          <w:szCs w:val="20"/>
        </w:rPr>
      </w:pPr>
      <w:r>
        <w:rPr>
          <w:rStyle w:val="Emphasis"/>
          <w:rFonts w:ascii="Arial" w:hAnsi="Arial" w:cs="Arial"/>
          <w:color w:val="333333"/>
          <w:sz w:val="23"/>
          <w:szCs w:val="23"/>
        </w:rPr>
        <w:t>“Follow the career of Charles Lloyd, and you see a map of great jazz across half a century. His shows, full of momentum and intuition, perfectly represent the idea that the best jazz needs to be experienced live.”</w:t>
      </w:r>
      <w:r>
        <w:rPr>
          <w:rStyle w:val="Emphasis"/>
          <w:rFonts w:ascii="MS Gothic" w:eastAsia="MS Gothic" w:hAnsi="MS Gothic" w:cs="MS Gothic" w:hint="eastAsia"/>
          <w:color w:val="333333"/>
          <w:sz w:val="23"/>
          <w:szCs w:val="23"/>
        </w:rPr>
        <w:t> </w:t>
      </w:r>
      <w:r>
        <w:rPr>
          <w:rStyle w:val="Emphasis"/>
          <w:rFonts w:ascii="Arial" w:hAnsi="Arial" w:cs="Arial"/>
          <w:color w:val="333333"/>
          <w:sz w:val="23"/>
          <w:szCs w:val="23"/>
        </w:rPr>
        <w:t>- </w:t>
      </w:r>
      <w:r>
        <w:rPr>
          <w:rStyle w:val="Strong"/>
          <w:rFonts w:ascii="Arial" w:hAnsi="Arial" w:cs="Arial"/>
          <w:i/>
          <w:iCs/>
          <w:color w:val="333333"/>
          <w:sz w:val="23"/>
          <w:szCs w:val="23"/>
        </w:rPr>
        <w:t>The New York Times</w:t>
      </w:r>
      <w:r>
        <w:rPr>
          <w:rFonts w:ascii="Arial" w:hAnsi="Arial" w:cs="Arial"/>
          <w:i/>
          <w:iCs/>
          <w:color w:val="333333"/>
          <w:sz w:val="23"/>
          <w:szCs w:val="23"/>
        </w:rPr>
        <w:br/>
      </w:r>
      <w:r>
        <w:rPr>
          <w:rFonts w:ascii="Arial" w:hAnsi="Arial" w:cs="Arial"/>
          <w:i/>
          <w:iCs/>
          <w:color w:val="333333"/>
          <w:sz w:val="23"/>
          <w:szCs w:val="23"/>
        </w:rPr>
        <w:br/>
      </w:r>
      <w:r>
        <w:rPr>
          <w:rStyle w:val="Emphasis"/>
          <w:rFonts w:ascii="Arial" w:hAnsi="Arial" w:cs="Arial"/>
          <w:color w:val="333333"/>
          <w:sz w:val="23"/>
          <w:szCs w:val="23"/>
        </w:rPr>
        <w:t>“He’s expansive in his musical discourse yet without a wasted note.”</w:t>
      </w:r>
      <w:r>
        <w:rPr>
          <w:rFonts w:ascii="Arial" w:hAnsi="Arial" w:cs="Arial"/>
          <w:i/>
          <w:iCs/>
          <w:color w:val="333333"/>
          <w:sz w:val="23"/>
          <w:szCs w:val="23"/>
        </w:rPr>
        <w:br/>
      </w:r>
      <w:r>
        <w:rPr>
          <w:rStyle w:val="Emphasis"/>
          <w:rFonts w:ascii="Arial" w:hAnsi="Arial" w:cs="Arial"/>
          <w:color w:val="333333"/>
          <w:sz w:val="23"/>
          <w:szCs w:val="23"/>
        </w:rPr>
        <w:t>-</w:t>
      </w:r>
      <w:r>
        <w:rPr>
          <w:rStyle w:val="Strong"/>
          <w:rFonts w:ascii="Arial" w:hAnsi="Arial" w:cs="Arial"/>
          <w:i/>
          <w:iCs/>
          <w:color w:val="333333"/>
          <w:sz w:val="23"/>
          <w:szCs w:val="23"/>
        </w:rPr>
        <w:t> Wall Street Journal</w:t>
      </w:r>
      <w:r>
        <w:rPr>
          <w:rFonts w:ascii="Arial" w:hAnsi="Arial" w:cs="Arial"/>
          <w:i/>
          <w:iCs/>
          <w:color w:val="333333"/>
          <w:sz w:val="23"/>
          <w:szCs w:val="23"/>
        </w:rPr>
        <w:br/>
      </w:r>
      <w:r>
        <w:rPr>
          <w:rStyle w:val="e2ma-style"/>
          <w:rFonts w:ascii="Arial" w:hAnsi="Arial" w:cs="Arial"/>
          <w:color w:val="333333"/>
          <w:sz w:val="23"/>
          <w:szCs w:val="23"/>
        </w:rPr>
        <w:t> </w:t>
      </w:r>
      <w:r>
        <w:rPr>
          <w:rFonts w:ascii="Arial" w:hAnsi="Arial" w:cs="Arial"/>
          <w:i/>
          <w:iCs/>
          <w:color w:val="333333"/>
          <w:sz w:val="23"/>
          <w:szCs w:val="23"/>
        </w:rPr>
        <w:br/>
      </w:r>
      <w:r>
        <w:rPr>
          <w:rStyle w:val="e2ma-style"/>
          <w:rFonts w:ascii="Arial" w:hAnsi="Arial" w:cs="Arial"/>
          <w:i/>
          <w:iCs/>
          <w:color w:val="333333"/>
          <w:sz w:val="23"/>
          <w:szCs w:val="23"/>
        </w:rPr>
        <w:t>“Lloyd is one of the greats, rather like Joan Miro in modern art, he has no peer save himself.  Music of total transport and delight.”</w:t>
      </w:r>
      <w:r>
        <w:rPr>
          <w:rStyle w:val="e2ma-style"/>
          <w:rFonts w:ascii="MS Gothic" w:eastAsia="MS Gothic" w:hAnsi="MS Gothic" w:cs="MS Gothic" w:hint="eastAsia"/>
          <w:i/>
          <w:iCs/>
          <w:color w:val="333333"/>
          <w:sz w:val="23"/>
          <w:szCs w:val="23"/>
        </w:rPr>
        <w:t> </w:t>
      </w:r>
      <w:r>
        <w:rPr>
          <w:rStyle w:val="e2ma-style"/>
          <w:rFonts w:ascii="Arial" w:hAnsi="Arial" w:cs="Arial"/>
          <w:i/>
          <w:iCs/>
          <w:color w:val="333333"/>
          <w:sz w:val="23"/>
          <w:szCs w:val="23"/>
        </w:rPr>
        <w:t>- </w:t>
      </w:r>
      <w:proofErr w:type="spellStart"/>
      <w:r>
        <w:rPr>
          <w:rStyle w:val="e2ma-style"/>
          <w:rFonts w:ascii="Arial" w:hAnsi="Arial" w:cs="Arial"/>
          <w:b/>
          <w:bCs/>
          <w:i/>
          <w:iCs/>
          <w:color w:val="333333"/>
          <w:sz w:val="23"/>
          <w:szCs w:val="23"/>
        </w:rPr>
        <w:t>Jazzwise</w:t>
      </w:r>
      <w:proofErr w:type="spellEnd"/>
    </w:p>
    <w:p w14:paraId="1EFC5996" w14:textId="77777777" w:rsidR="0020592C" w:rsidRDefault="0020592C" w:rsidP="0020592C">
      <w:pPr>
        <w:shd w:val="clear" w:color="auto" w:fill="FFFFFF"/>
        <w:jc w:val="center"/>
        <w:rPr>
          <w:rFonts w:ascii="Arial" w:hAnsi="Arial" w:cs="Arial"/>
          <w:color w:val="333333"/>
          <w:sz w:val="20"/>
          <w:szCs w:val="20"/>
        </w:rPr>
      </w:pPr>
      <w:hyperlink r:id="rId9" w:history="1">
        <w:r>
          <w:rPr>
            <w:rStyle w:val="Strong"/>
            <w:rFonts w:ascii="Arial" w:hAnsi="Arial" w:cs="Arial"/>
            <w:color w:val="2452D7"/>
            <w:u w:val="single"/>
          </w:rPr>
          <w:t xml:space="preserve">Watch: Live </w:t>
        </w:r>
        <w:proofErr w:type="gramStart"/>
        <w:r>
          <w:rPr>
            <w:rStyle w:val="Strong"/>
            <w:rFonts w:ascii="Arial" w:hAnsi="Arial" w:cs="Arial"/>
            <w:color w:val="2452D7"/>
            <w:u w:val="single"/>
          </w:rPr>
          <w:t>From</w:t>
        </w:r>
        <w:proofErr w:type="gramEnd"/>
        <w:r>
          <w:rPr>
            <w:rStyle w:val="Strong"/>
            <w:rFonts w:ascii="Arial" w:hAnsi="Arial" w:cs="Arial"/>
            <w:color w:val="2452D7"/>
            <w:u w:val="single"/>
          </w:rPr>
          <w:t xml:space="preserve"> The </w:t>
        </w:r>
        <w:proofErr w:type="spellStart"/>
        <w:r>
          <w:rPr>
            <w:rStyle w:val="Strong"/>
            <w:rFonts w:ascii="Arial" w:hAnsi="Arial" w:cs="Arial"/>
            <w:color w:val="2452D7"/>
            <w:u w:val="single"/>
          </w:rPr>
          <w:t>Lobero</w:t>
        </w:r>
        <w:proofErr w:type="spellEnd"/>
        <w:r>
          <w:rPr>
            <w:rStyle w:val="Strong"/>
            <w:rFonts w:ascii="Arial" w:hAnsi="Arial" w:cs="Arial"/>
            <w:color w:val="2452D7"/>
            <w:u w:val="single"/>
          </w:rPr>
          <w:t> the Charles Lloyd Ocean Trio Teaser Video</w:t>
        </w:r>
        <w:r>
          <w:rPr>
            <w:rFonts w:ascii="Arial" w:hAnsi="Arial" w:cs="Arial"/>
            <w:b/>
            <w:bCs/>
            <w:color w:val="2452D7"/>
            <w:u w:val="single"/>
          </w:rPr>
          <w:br/>
        </w:r>
      </w:hyperlink>
    </w:p>
    <w:p w14:paraId="5205A429" w14:textId="77777777" w:rsidR="0020592C" w:rsidRDefault="0020592C" w:rsidP="0020592C">
      <w:pPr>
        <w:shd w:val="clear" w:color="auto" w:fill="FFFFFF"/>
        <w:rPr>
          <w:rFonts w:ascii="Arial" w:hAnsi="Arial" w:cs="Arial"/>
          <w:color w:val="333333"/>
          <w:sz w:val="20"/>
          <w:szCs w:val="20"/>
        </w:rPr>
      </w:pPr>
      <w:r>
        <w:rPr>
          <w:rFonts w:ascii="Arial" w:hAnsi="Arial" w:cs="Arial"/>
          <w:color w:val="333333"/>
          <w:sz w:val="21"/>
          <w:szCs w:val="21"/>
        </w:rPr>
        <w:br/>
      </w:r>
      <w:r>
        <w:rPr>
          <w:rStyle w:val="e2ma-style"/>
          <w:rFonts w:ascii="Arial" w:hAnsi="Arial" w:cs="Arial"/>
          <w:color w:val="333333"/>
          <w:sz w:val="21"/>
          <w:szCs w:val="21"/>
        </w:rPr>
        <w:t>On </w:t>
      </w:r>
      <w:r>
        <w:rPr>
          <w:rStyle w:val="Strong"/>
          <w:rFonts w:ascii="Arial" w:hAnsi="Arial" w:cs="Arial"/>
          <w:color w:val="333333"/>
          <w:sz w:val="21"/>
          <w:szCs w:val="21"/>
        </w:rPr>
        <w:t>Friday, October 23</w:t>
      </w:r>
      <w:r>
        <w:rPr>
          <w:rStyle w:val="e2ma-style"/>
          <w:rFonts w:ascii="Arial" w:hAnsi="Arial" w:cs="Arial"/>
          <w:color w:val="333333"/>
          <w:sz w:val="21"/>
          <w:szCs w:val="21"/>
        </w:rPr>
        <w:t> Santa Barbara's historic </w:t>
      </w:r>
      <w:proofErr w:type="spellStart"/>
      <w:r>
        <w:rPr>
          <w:rStyle w:val="Strong"/>
          <w:rFonts w:ascii="Arial" w:hAnsi="Arial" w:cs="Arial"/>
          <w:color w:val="333333"/>
          <w:sz w:val="21"/>
          <w:szCs w:val="21"/>
        </w:rPr>
        <w:t>Lobero</w:t>
      </w:r>
      <w:proofErr w:type="spellEnd"/>
      <w:r>
        <w:rPr>
          <w:rStyle w:val="Strong"/>
          <w:rFonts w:ascii="Arial" w:hAnsi="Arial" w:cs="Arial"/>
          <w:color w:val="333333"/>
          <w:sz w:val="21"/>
          <w:szCs w:val="21"/>
        </w:rPr>
        <w:t xml:space="preserve"> Theatre</w:t>
      </w:r>
      <w:r>
        <w:rPr>
          <w:rStyle w:val="e2ma-style"/>
          <w:rFonts w:ascii="Arial" w:hAnsi="Arial" w:cs="Arial"/>
          <w:color w:val="333333"/>
          <w:sz w:val="21"/>
          <w:szCs w:val="21"/>
        </w:rPr>
        <w:t> will host an exclusive pay-per-view performance by the </w:t>
      </w:r>
      <w:r>
        <w:rPr>
          <w:rStyle w:val="Strong"/>
          <w:rFonts w:ascii="Arial" w:hAnsi="Arial" w:cs="Arial"/>
          <w:color w:val="333333"/>
          <w:sz w:val="21"/>
          <w:szCs w:val="21"/>
        </w:rPr>
        <w:t>Charles Lloyd Ocean Trio featuring Gerald Clayton and Anthony Wilson.</w:t>
      </w:r>
      <w:r>
        <w:rPr>
          <w:rStyle w:val="e2ma-style"/>
          <w:rFonts w:ascii="Arial" w:hAnsi="Arial" w:cs="Arial"/>
          <w:color w:val="333333"/>
          <w:sz w:val="21"/>
          <w:szCs w:val="21"/>
        </w:rPr>
        <w:t xml:space="preserve"> The live streamed performance is the third installment in the </w:t>
      </w:r>
      <w:proofErr w:type="spellStart"/>
      <w:r>
        <w:rPr>
          <w:rStyle w:val="e2ma-style"/>
          <w:rFonts w:ascii="Arial" w:hAnsi="Arial" w:cs="Arial"/>
          <w:color w:val="333333"/>
          <w:sz w:val="21"/>
          <w:szCs w:val="21"/>
        </w:rPr>
        <w:t>Lobero's</w:t>
      </w:r>
      <w:proofErr w:type="spellEnd"/>
      <w:r>
        <w:rPr>
          <w:rStyle w:val="e2ma-style"/>
          <w:rFonts w:ascii="Arial" w:hAnsi="Arial" w:cs="Arial"/>
          <w:color w:val="333333"/>
          <w:sz w:val="21"/>
          <w:szCs w:val="21"/>
        </w:rPr>
        <w:t xml:space="preserve"> series of </w:t>
      </w:r>
      <w:proofErr w:type="gramStart"/>
      <w:r>
        <w:rPr>
          <w:rStyle w:val="e2ma-style"/>
          <w:rFonts w:ascii="Arial" w:hAnsi="Arial" w:cs="Arial"/>
          <w:color w:val="333333"/>
          <w:sz w:val="21"/>
          <w:szCs w:val="21"/>
        </w:rPr>
        <w:t>specially-priced</w:t>
      </w:r>
      <w:proofErr w:type="gramEnd"/>
      <w:r>
        <w:rPr>
          <w:rStyle w:val="e2ma-style"/>
          <w:rFonts w:ascii="Arial" w:hAnsi="Arial" w:cs="Arial"/>
          <w:color w:val="333333"/>
          <w:sz w:val="21"/>
          <w:szCs w:val="21"/>
        </w:rPr>
        <w:t>, live streamed concerts and follows up successful shows with </w:t>
      </w:r>
      <w:r>
        <w:rPr>
          <w:rStyle w:val="Strong"/>
          <w:rFonts w:ascii="Arial" w:hAnsi="Arial" w:cs="Arial"/>
          <w:color w:val="333333"/>
          <w:sz w:val="21"/>
          <w:szCs w:val="21"/>
        </w:rPr>
        <w:t>Kenny Loggins </w:t>
      </w:r>
      <w:r>
        <w:rPr>
          <w:rStyle w:val="e2ma-style"/>
          <w:rFonts w:ascii="Arial" w:hAnsi="Arial" w:cs="Arial"/>
          <w:color w:val="333333"/>
          <w:sz w:val="21"/>
          <w:szCs w:val="21"/>
        </w:rPr>
        <w:t>and</w:t>
      </w:r>
      <w:r>
        <w:rPr>
          <w:rStyle w:val="Strong"/>
          <w:rFonts w:ascii="Arial" w:hAnsi="Arial" w:cs="Arial"/>
          <w:color w:val="333333"/>
          <w:sz w:val="21"/>
          <w:szCs w:val="21"/>
        </w:rPr>
        <w:t> KT Tunstall</w:t>
      </w:r>
      <w:r>
        <w:rPr>
          <w:rStyle w:val="e2ma-style"/>
          <w:rFonts w:ascii="Arial" w:hAnsi="Arial" w:cs="Arial"/>
          <w:color w:val="333333"/>
          <w:sz w:val="21"/>
          <w:szCs w:val="21"/>
        </w:rPr>
        <w:t>. The performance will take place without an audience, with strict safety and COVID-19 sanitation protocols in place. </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rPr>
        <w:t>Tickets for the Charles Lloyd Ocean Trio live stream concert are $15 and are available now at </w:t>
      </w:r>
      <w:hyperlink r:id="rId10" w:history="1">
        <w:r>
          <w:rPr>
            <w:rStyle w:val="Hyperlink"/>
            <w:rFonts w:ascii="Arial" w:hAnsi="Arial" w:cs="Arial"/>
            <w:b/>
            <w:bCs/>
            <w:color w:val="2452D7"/>
            <w:sz w:val="21"/>
            <w:szCs w:val="21"/>
          </w:rPr>
          <w:t xml:space="preserve">The </w:t>
        </w:r>
        <w:proofErr w:type="spellStart"/>
        <w:r>
          <w:rPr>
            <w:rStyle w:val="Hyperlink"/>
            <w:rFonts w:ascii="Arial" w:hAnsi="Arial" w:cs="Arial"/>
            <w:b/>
            <w:bCs/>
            <w:color w:val="2452D7"/>
            <w:sz w:val="21"/>
            <w:szCs w:val="21"/>
          </w:rPr>
          <w:t>Lobero</w:t>
        </w:r>
        <w:proofErr w:type="spellEnd"/>
        <w:r>
          <w:rPr>
            <w:rStyle w:val="Hyperlink"/>
            <w:rFonts w:ascii="Arial" w:hAnsi="Arial" w:cs="Arial"/>
            <w:b/>
            <w:bCs/>
            <w:color w:val="2452D7"/>
            <w:sz w:val="21"/>
            <w:szCs w:val="21"/>
          </w:rPr>
          <w:t xml:space="preserve"> Theatre's</w:t>
        </w:r>
      </w:hyperlink>
      <w:r>
        <w:rPr>
          <w:rStyle w:val="e2ma-style"/>
          <w:rFonts w:ascii="Arial" w:hAnsi="Arial" w:cs="Arial"/>
          <w:b/>
          <w:bCs/>
          <w:color w:val="2452D7"/>
          <w:sz w:val="21"/>
          <w:szCs w:val="21"/>
          <w:u w:val="single"/>
        </w:rPr>
        <w:t> Website</w:t>
      </w:r>
      <w:r>
        <w:rPr>
          <w:rStyle w:val="Strong"/>
          <w:rFonts w:ascii="Arial" w:hAnsi="Arial" w:cs="Arial"/>
          <w:color w:val="333333"/>
          <w:sz w:val="21"/>
          <w:szCs w:val="21"/>
        </w:rPr>
        <w:t>. </w:t>
      </w:r>
      <w:r>
        <w:rPr>
          <w:rStyle w:val="e2ma-style"/>
          <w:rFonts w:ascii="Arial" w:hAnsi="Arial" w:cs="Arial"/>
          <w:color w:val="333333"/>
          <w:sz w:val="21"/>
          <w:szCs w:val="21"/>
        </w:rPr>
        <w:t>The viewing window for the show will begin at 8pm PST on October 23.</w:t>
      </w:r>
      <w:r>
        <w:rPr>
          <w:rStyle w:val="e2ma-style"/>
          <w:rFonts w:ascii="Arial" w:hAnsi="Arial" w:cs="Arial"/>
          <w:b/>
          <w:bCs/>
          <w:color w:val="333333"/>
          <w:sz w:val="21"/>
          <w:szCs w:val="21"/>
        </w:rPr>
        <w:t> </w:t>
      </w:r>
      <w:r>
        <w:rPr>
          <w:rStyle w:val="e2ma-style"/>
          <w:rFonts w:ascii="Arial" w:hAnsi="Arial" w:cs="Arial"/>
          <w:color w:val="333333"/>
          <w:sz w:val="21"/>
          <w:szCs w:val="21"/>
        </w:rPr>
        <w:t xml:space="preserve">Ticketholders will be able to view the concert using Vimeo anytime within 72 hours after the show. Those who are able to make a donation to support the live music experience at 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Theatre and </w:t>
      </w:r>
      <w:proofErr w:type="gramStart"/>
      <w:r>
        <w:rPr>
          <w:rStyle w:val="e2ma-style"/>
          <w:rFonts w:ascii="Arial" w:hAnsi="Arial" w:cs="Arial"/>
          <w:color w:val="333333"/>
          <w:sz w:val="21"/>
          <w:szCs w:val="21"/>
        </w:rPr>
        <w:t>others</w:t>
      </w:r>
      <w:proofErr w:type="gramEnd"/>
      <w:r>
        <w:rPr>
          <w:rStyle w:val="e2ma-style"/>
          <w:rFonts w:ascii="Arial" w:hAnsi="Arial" w:cs="Arial"/>
          <w:color w:val="333333"/>
          <w:sz w:val="21"/>
          <w:szCs w:val="21"/>
        </w:rPr>
        <w:t xml:space="preserve"> venues around the country are welcome to contribute more when they purchase their tickets. </w:t>
      </w:r>
      <w:r>
        <w:rPr>
          <w:rStyle w:val="e2ma-style"/>
          <w:rFonts w:ascii="Arial" w:hAnsi="Arial" w:cs="Arial"/>
          <w:b/>
          <w:bCs/>
          <w:color w:val="333333"/>
          <w:sz w:val="21"/>
          <w:szCs w:val="21"/>
        </w:rPr>
        <w:t xml:space="preserve">Proceeds from the show will go towards supporting the </w:t>
      </w:r>
      <w:proofErr w:type="spellStart"/>
      <w:r>
        <w:rPr>
          <w:rStyle w:val="e2ma-style"/>
          <w:rFonts w:ascii="Arial" w:hAnsi="Arial" w:cs="Arial"/>
          <w:b/>
          <w:bCs/>
          <w:color w:val="333333"/>
          <w:sz w:val="21"/>
          <w:szCs w:val="21"/>
        </w:rPr>
        <w:t>Lobero</w:t>
      </w:r>
      <w:proofErr w:type="spellEnd"/>
      <w:r>
        <w:rPr>
          <w:rStyle w:val="e2ma-style"/>
          <w:rFonts w:ascii="Arial" w:hAnsi="Arial" w:cs="Arial"/>
          <w:b/>
          <w:bCs/>
          <w:color w:val="333333"/>
          <w:sz w:val="21"/>
          <w:szCs w:val="21"/>
        </w:rPr>
        <w:t xml:space="preserve"> Theatre and a donation will be made to </w:t>
      </w:r>
      <w:hyperlink r:id="rId11" w:history="1">
        <w:r>
          <w:rPr>
            <w:rStyle w:val="Hyperlink"/>
            <w:rFonts w:ascii="Arial" w:hAnsi="Arial" w:cs="Arial"/>
            <w:b/>
            <w:bCs/>
            <w:color w:val="2452D7"/>
            <w:sz w:val="21"/>
            <w:szCs w:val="21"/>
          </w:rPr>
          <w:t>NIVA</w:t>
        </w:r>
      </w:hyperlink>
      <w:r>
        <w:rPr>
          <w:rStyle w:val="e2ma-style"/>
          <w:rFonts w:ascii="Arial" w:hAnsi="Arial" w:cs="Arial"/>
          <w:b/>
          <w:bCs/>
          <w:color w:val="333333"/>
          <w:sz w:val="21"/>
          <w:szCs w:val="21"/>
        </w:rPr>
        <w:t>, the National Independent Venue Association. </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At 82 when most individuals are thinking of ways to slow down and kick back, </w:t>
      </w:r>
      <w:r>
        <w:rPr>
          <w:rStyle w:val="Strong"/>
          <w:rFonts w:ascii="Arial" w:hAnsi="Arial" w:cs="Arial"/>
          <w:color w:val="333333"/>
          <w:sz w:val="21"/>
          <w:szCs w:val="21"/>
        </w:rPr>
        <w:t>Charles Lloyd,</w:t>
      </w:r>
      <w:r>
        <w:rPr>
          <w:rStyle w:val="e2ma-style"/>
          <w:rFonts w:ascii="Arial" w:hAnsi="Arial" w:cs="Arial"/>
          <w:color w:val="333333"/>
          <w:sz w:val="21"/>
          <w:szCs w:val="21"/>
        </w:rPr>
        <w:t> an </w:t>
      </w:r>
      <w:r>
        <w:rPr>
          <w:rStyle w:val="Strong"/>
          <w:rFonts w:ascii="Arial" w:hAnsi="Arial" w:cs="Arial"/>
          <w:color w:val="333333"/>
          <w:sz w:val="21"/>
          <w:szCs w:val="21"/>
        </w:rPr>
        <w:t>NEA Jazz Master</w:t>
      </w:r>
      <w:r>
        <w:rPr>
          <w:rStyle w:val="e2ma-style"/>
          <w:rFonts w:ascii="Arial" w:hAnsi="Arial" w:cs="Arial"/>
          <w:color w:val="333333"/>
          <w:sz w:val="21"/>
          <w:szCs w:val="21"/>
        </w:rPr>
        <w:t>, recipient of the prestigious </w:t>
      </w:r>
      <w:r>
        <w:rPr>
          <w:rStyle w:val="Strong"/>
          <w:rFonts w:ascii="Arial" w:hAnsi="Arial" w:cs="Arial"/>
          <w:color w:val="333333"/>
          <w:sz w:val="21"/>
          <w:szCs w:val="21"/>
        </w:rPr>
        <w:t xml:space="preserve">French honor of the “Ordre de Chevalier des Arts et des </w:t>
      </w:r>
      <w:proofErr w:type="spellStart"/>
      <w:r>
        <w:rPr>
          <w:rStyle w:val="Strong"/>
          <w:rFonts w:ascii="Arial" w:hAnsi="Arial" w:cs="Arial"/>
          <w:color w:val="333333"/>
          <w:sz w:val="21"/>
          <w:szCs w:val="21"/>
        </w:rPr>
        <w:t>Lettres</w:t>
      </w:r>
      <w:proofErr w:type="spellEnd"/>
      <w:r>
        <w:rPr>
          <w:rStyle w:val="Strong"/>
          <w:rFonts w:ascii="Arial" w:hAnsi="Arial" w:cs="Arial"/>
          <w:color w:val="333333"/>
          <w:sz w:val="21"/>
          <w:szCs w:val="21"/>
        </w:rPr>
        <w:t>,”</w:t>
      </w:r>
      <w:r>
        <w:rPr>
          <w:rStyle w:val="e2ma-style"/>
          <w:rFonts w:ascii="Arial" w:hAnsi="Arial" w:cs="Arial"/>
          <w:color w:val="333333"/>
          <w:sz w:val="21"/>
          <w:szCs w:val="21"/>
        </w:rPr>
        <w:t> and </w:t>
      </w:r>
      <w:r>
        <w:rPr>
          <w:rStyle w:val="Strong"/>
          <w:rFonts w:ascii="Arial" w:hAnsi="Arial" w:cs="Arial"/>
          <w:color w:val="333333"/>
          <w:sz w:val="21"/>
          <w:szCs w:val="21"/>
        </w:rPr>
        <w:t>Memphis Music Hall of Fame </w:t>
      </w:r>
      <w:r>
        <w:rPr>
          <w:rStyle w:val="e2ma-style"/>
          <w:rFonts w:ascii="Arial" w:hAnsi="Arial" w:cs="Arial"/>
          <w:color w:val="333333"/>
          <w:sz w:val="21"/>
          <w:szCs w:val="21"/>
        </w:rPr>
        <w:t xml:space="preserve">inductee keeps shifting to a higher gear. His concerts and </w:t>
      </w:r>
      <w:r>
        <w:rPr>
          <w:rStyle w:val="e2ma-style"/>
          <w:rFonts w:ascii="Arial" w:hAnsi="Arial" w:cs="Arial"/>
          <w:color w:val="333333"/>
          <w:sz w:val="21"/>
          <w:szCs w:val="21"/>
        </w:rPr>
        <w:lastRenderedPageBreak/>
        <w:t>recordings are events of pristine beauty and elegance, full of intensely felt emotion and passion that touches deep inside the heart.</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This not entertainment, but the powerful uncorrupted expression of beauty through music. When music vibrates, the soul vibrates and touches the spirit within. The critical   consensus is that Lloyd has never sounded better. As </w:t>
      </w:r>
      <w:r>
        <w:rPr>
          <w:rStyle w:val="Strong"/>
          <w:rFonts w:ascii="Arial" w:hAnsi="Arial" w:cs="Arial"/>
          <w:color w:val="333333"/>
          <w:sz w:val="21"/>
          <w:szCs w:val="21"/>
        </w:rPr>
        <w:t>Peter Watrous of The New York Times</w:t>
      </w:r>
      <w:r>
        <w:rPr>
          <w:rStyle w:val="e2ma-style"/>
          <w:rFonts w:ascii="Arial" w:hAnsi="Arial" w:cs="Arial"/>
          <w:color w:val="333333"/>
          <w:sz w:val="21"/>
          <w:szCs w:val="21"/>
        </w:rPr>
        <w:t> says, “Mr. Lloyd has come up with a strange and beautiful distillation of the American experience, part abandoned and wild, part immensely controlled and  sophisticated.”</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Credited by many with anticipating the World Music movement by incorporating cadences of many cultures in his compositions as early as the late 1950s, Charles Lloyd describes his music as having always "danced on many shores." From the moment he first came to prominence as the young music director of the Chico Hamilton Quintet in 1960, Lloyd began to take audiences on journeys that traversed enormous distances.</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Over nearly four decades, his compositions have punctuated the post-bop period,  embraced the traditional music of a host of world cultures and ciphered the psychedelic 1960s with avant-garde improvisation. Lloyd was one of the first jazz artists to sell a    million copies of a recording (</w:t>
      </w:r>
      <w:r>
        <w:rPr>
          <w:rStyle w:val="Emphasis"/>
          <w:rFonts w:ascii="Arial" w:hAnsi="Arial" w:cs="Arial"/>
          <w:color w:val="333333"/>
          <w:sz w:val="21"/>
          <w:szCs w:val="21"/>
        </w:rPr>
        <w:t>Forest Flower</w:t>
      </w:r>
      <w:r>
        <w:rPr>
          <w:rStyle w:val="e2ma-style"/>
          <w:rFonts w:ascii="Arial" w:hAnsi="Arial" w:cs="Arial"/>
          <w:color w:val="333333"/>
          <w:sz w:val="21"/>
          <w:szCs w:val="21"/>
        </w:rPr>
        <w:t xml:space="preserve">) and then he surprised us by walking </w:t>
      </w:r>
      <w:proofErr w:type="gramStart"/>
      <w:r>
        <w:rPr>
          <w:rStyle w:val="e2ma-style"/>
          <w:rFonts w:ascii="Arial" w:hAnsi="Arial" w:cs="Arial"/>
          <w:color w:val="333333"/>
          <w:sz w:val="21"/>
          <w:szCs w:val="21"/>
        </w:rPr>
        <w:t>away  from</w:t>
      </w:r>
      <w:proofErr w:type="gramEnd"/>
      <w:r>
        <w:rPr>
          <w:rStyle w:val="e2ma-style"/>
          <w:rFonts w:ascii="Arial" w:hAnsi="Arial" w:cs="Arial"/>
          <w:color w:val="333333"/>
          <w:sz w:val="21"/>
          <w:szCs w:val="21"/>
        </w:rPr>
        <w:t xml:space="preserve"> performing just at the point that he was dubbed a jazz superstar. Actually he was just following a trajectory that was taking him closer to the essence of the music he </w:t>
      </w:r>
      <w:proofErr w:type="gramStart"/>
      <w:r>
        <w:rPr>
          <w:rStyle w:val="e2ma-style"/>
          <w:rFonts w:ascii="Arial" w:hAnsi="Arial" w:cs="Arial"/>
          <w:color w:val="333333"/>
          <w:sz w:val="21"/>
          <w:szCs w:val="21"/>
        </w:rPr>
        <w:t>was  hearing</w:t>
      </w:r>
      <w:proofErr w:type="gramEnd"/>
      <w:r>
        <w:rPr>
          <w:rStyle w:val="e2ma-style"/>
          <w:rFonts w:ascii="Arial" w:hAnsi="Arial" w:cs="Arial"/>
          <w:color w:val="333333"/>
          <w:sz w:val="21"/>
          <w:szCs w:val="21"/>
        </w:rPr>
        <w:t>.</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 xml:space="preserve">For the upcoming concert at 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Theatre, Charles Lloyd will be </w:t>
      </w:r>
      <w:proofErr w:type="spellStart"/>
      <w:r>
        <w:rPr>
          <w:rStyle w:val="e2ma-style"/>
          <w:rFonts w:ascii="Arial" w:hAnsi="Arial" w:cs="Arial"/>
          <w:color w:val="333333"/>
          <w:sz w:val="21"/>
          <w:szCs w:val="21"/>
        </w:rPr>
        <w:t>accompanie</w:t>
      </w:r>
      <w:proofErr w:type="spellEnd"/>
      <w:r>
        <w:rPr>
          <w:rStyle w:val="e2ma-style"/>
          <w:rFonts w:ascii="Arial" w:hAnsi="Arial" w:cs="Arial"/>
          <w:color w:val="333333"/>
          <w:sz w:val="21"/>
          <w:szCs w:val="21"/>
        </w:rPr>
        <w:t xml:space="preserve"> by </w:t>
      </w:r>
      <w:r>
        <w:rPr>
          <w:rStyle w:val="Strong"/>
          <w:rFonts w:ascii="Arial" w:hAnsi="Arial" w:cs="Arial"/>
          <w:color w:val="333333"/>
          <w:sz w:val="21"/>
          <w:szCs w:val="21"/>
        </w:rPr>
        <w:t>Gerald Clayton </w:t>
      </w:r>
      <w:r>
        <w:rPr>
          <w:rStyle w:val="e2ma-style"/>
          <w:rFonts w:ascii="Arial" w:hAnsi="Arial" w:cs="Arial"/>
          <w:color w:val="333333"/>
          <w:sz w:val="21"/>
          <w:szCs w:val="21"/>
        </w:rPr>
        <w:t>and </w:t>
      </w:r>
      <w:r>
        <w:rPr>
          <w:rStyle w:val="Strong"/>
          <w:rFonts w:ascii="Arial" w:hAnsi="Arial" w:cs="Arial"/>
          <w:color w:val="333333"/>
          <w:sz w:val="21"/>
          <w:szCs w:val="21"/>
        </w:rPr>
        <w:t>Anthony Wilson </w:t>
      </w:r>
      <w:r>
        <w:rPr>
          <w:rStyle w:val="e2ma-style"/>
          <w:rFonts w:ascii="Arial" w:hAnsi="Arial" w:cs="Arial"/>
          <w:color w:val="333333"/>
          <w:sz w:val="21"/>
          <w:szCs w:val="21"/>
        </w:rPr>
        <w:t>performing as </w:t>
      </w:r>
      <w:r>
        <w:rPr>
          <w:rStyle w:val="Strong"/>
          <w:rFonts w:ascii="Arial" w:hAnsi="Arial" w:cs="Arial"/>
          <w:color w:val="333333"/>
          <w:sz w:val="21"/>
          <w:szCs w:val="21"/>
        </w:rPr>
        <w:t>The Ocean Trio</w:t>
      </w:r>
      <w:r>
        <w:rPr>
          <w:rStyle w:val="e2ma-style"/>
          <w:rFonts w:ascii="Arial" w:hAnsi="Arial" w:cs="Arial"/>
          <w:color w:val="333333"/>
          <w:sz w:val="21"/>
          <w:szCs w:val="21"/>
        </w:rPr>
        <w:t>. Gerald Clayton is a </w:t>
      </w:r>
      <w:r>
        <w:rPr>
          <w:rStyle w:val="Strong"/>
          <w:rFonts w:ascii="Arial" w:hAnsi="Arial" w:cs="Arial"/>
          <w:color w:val="333333"/>
          <w:sz w:val="21"/>
          <w:szCs w:val="21"/>
        </w:rPr>
        <w:t>four-time Grammy-nominated pianist and composer </w:t>
      </w:r>
      <w:r>
        <w:rPr>
          <w:rStyle w:val="e2ma-style"/>
          <w:rFonts w:ascii="Arial" w:hAnsi="Arial" w:cs="Arial"/>
          <w:color w:val="333333"/>
          <w:sz w:val="21"/>
          <w:szCs w:val="21"/>
        </w:rPr>
        <w:t>who has served as</w:t>
      </w:r>
      <w:r>
        <w:rPr>
          <w:rStyle w:val="Strong"/>
          <w:rFonts w:ascii="Arial" w:hAnsi="Arial" w:cs="Arial"/>
          <w:color w:val="333333"/>
          <w:sz w:val="21"/>
          <w:szCs w:val="21"/>
        </w:rPr>
        <w:t xml:space="preserve"> Musical Director of the Monterey Jazz Festival </w:t>
      </w:r>
      <w:proofErr w:type="gramStart"/>
      <w:r>
        <w:rPr>
          <w:rStyle w:val="Strong"/>
          <w:rFonts w:ascii="Arial" w:hAnsi="Arial" w:cs="Arial"/>
          <w:color w:val="333333"/>
          <w:sz w:val="21"/>
          <w:szCs w:val="21"/>
        </w:rPr>
        <w:t>On</w:t>
      </w:r>
      <w:proofErr w:type="gramEnd"/>
      <w:r>
        <w:rPr>
          <w:rStyle w:val="Strong"/>
          <w:rFonts w:ascii="Arial" w:hAnsi="Arial" w:cs="Arial"/>
          <w:color w:val="333333"/>
          <w:sz w:val="21"/>
          <w:szCs w:val="21"/>
        </w:rPr>
        <w:t xml:space="preserve"> Tour</w:t>
      </w:r>
      <w:r>
        <w:rPr>
          <w:rStyle w:val="e2ma-style"/>
          <w:rFonts w:ascii="Arial" w:hAnsi="Arial" w:cs="Arial"/>
          <w:color w:val="333333"/>
          <w:sz w:val="21"/>
          <w:szCs w:val="21"/>
        </w:rPr>
        <w:t> and has performed and recorded with </w:t>
      </w:r>
      <w:r>
        <w:rPr>
          <w:rStyle w:val="Strong"/>
          <w:rFonts w:ascii="Arial" w:hAnsi="Arial" w:cs="Arial"/>
          <w:color w:val="333333"/>
          <w:sz w:val="21"/>
          <w:szCs w:val="21"/>
        </w:rPr>
        <w:t xml:space="preserve">Roy Hargrove, Diana Krall, Gretchen </w:t>
      </w:r>
      <w:proofErr w:type="spellStart"/>
      <w:r>
        <w:rPr>
          <w:rStyle w:val="Strong"/>
          <w:rFonts w:ascii="Arial" w:hAnsi="Arial" w:cs="Arial"/>
          <w:color w:val="333333"/>
          <w:sz w:val="21"/>
          <w:szCs w:val="21"/>
        </w:rPr>
        <w:t>Parlato</w:t>
      </w:r>
      <w:proofErr w:type="spellEnd"/>
      <w:r>
        <w:rPr>
          <w:rStyle w:val="Strong"/>
          <w:rFonts w:ascii="Arial" w:hAnsi="Arial" w:cs="Arial"/>
          <w:color w:val="333333"/>
          <w:sz w:val="21"/>
          <w:szCs w:val="21"/>
        </w:rPr>
        <w:t>, the Clayton Brothers Quintet </w:t>
      </w:r>
      <w:r>
        <w:rPr>
          <w:rStyle w:val="e2ma-style"/>
          <w:rFonts w:ascii="Arial" w:hAnsi="Arial" w:cs="Arial"/>
          <w:color w:val="333333"/>
          <w:sz w:val="21"/>
          <w:szCs w:val="21"/>
        </w:rPr>
        <w:t>and many more. This summer he released his acclaimed album </w:t>
      </w:r>
      <w:r>
        <w:rPr>
          <w:rStyle w:val="Emphasis"/>
          <w:rFonts w:ascii="Arial" w:hAnsi="Arial" w:cs="Arial"/>
          <w:b/>
          <w:bCs/>
          <w:color w:val="333333"/>
          <w:sz w:val="21"/>
          <w:szCs w:val="21"/>
        </w:rPr>
        <w:t xml:space="preserve">Happening: Live </w:t>
      </w:r>
      <w:proofErr w:type="gramStart"/>
      <w:r>
        <w:rPr>
          <w:rStyle w:val="Emphasis"/>
          <w:rFonts w:ascii="Arial" w:hAnsi="Arial" w:cs="Arial"/>
          <w:b/>
          <w:bCs/>
          <w:color w:val="333333"/>
          <w:sz w:val="21"/>
          <w:szCs w:val="21"/>
        </w:rPr>
        <w:t>At</w:t>
      </w:r>
      <w:proofErr w:type="gramEnd"/>
      <w:r>
        <w:rPr>
          <w:rStyle w:val="Emphasis"/>
          <w:rFonts w:ascii="Arial" w:hAnsi="Arial" w:cs="Arial"/>
          <w:b/>
          <w:bCs/>
          <w:color w:val="333333"/>
          <w:sz w:val="21"/>
          <w:szCs w:val="21"/>
        </w:rPr>
        <w:t xml:space="preserve"> The Village Vanguard </w:t>
      </w:r>
      <w:r>
        <w:rPr>
          <w:rStyle w:val="e2ma-style"/>
          <w:rFonts w:ascii="Arial" w:hAnsi="Arial" w:cs="Arial"/>
          <w:color w:val="333333"/>
          <w:sz w:val="21"/>
          <w:szCs w:val="21"/>
        </w:rPr>
        <w:t>via </w:t>
      </w:r>
      <w:r>
        <w:rPr>
          <w:rStyle w:val="Strong"/>
          <w:rFonts w:ascii="Arial" w:hAnsi="Arial" w:cs="Arial"/>
          <w:color w:val="333333"/>
          <w:sz w:val="21"/>
          <w:szCs w:val="21"/>
        </w:rPr>
        <w:t>Blue Note Records</w:t>
      </w:r>
      <w:r>
        <w:rPr>
          <w:rStyle w:val="e2ma-style"/>
          <w:rFonts w:ascii="Arial" w:hAnsi="Arial" w:cs="Arial"/>
          <w:color w:val="333333"/>
          <w:sz w:val="21"/>
          <w:szCs w:val="21"/>
        </w:rPr>
        <w:t>. Guitarist and composer, </w:t>
      </w:r>
      <w:r>
        <w:rPr>
          <w:rStyle w:val="Strong"/>
          <w:rFonts w:ascii="Arial" w:hAnsi="Arial" w:cs="Arial"/>
          <w:color w:val="333333"/>
          <w:sz w:val="21"/>
          <w:szCs w:val="21"/>
        </w:rPr>
        <w:t>Anthony Wilson</w:t>
      </w:r>
      <w:r>
        <w:rPr>
          <w:rStyle w:val="e2ma-style"/>
          <w:rFonts w:ascii="Arial" w:hAnsi="Arial" w:cs="Arial"/>
          <w:color w:val="333333"/>
          <w:sz w:val="21"/>
          <w:szCs w:val="21"/>
        </w:rPr>
        <w:t>, is known for   a body of work that moves fluidly across genres. The son of legendary jazz trumpeter and bandleader </w:t>
      </w:r>
      <w:r>
        <w:rPr>
          <w:rStyle w:val="Strong"/>
          <w:rFonts w:ascii="Arial" w:hAnsi="Arial" w:cs="Arial"/>
          <w:color w:val="333333"/>
          <w:sz w:val="21"/>
          <w:szCs w:val="21"/>
        </w:rPr>
        <w:t>Gerald Wilson,</w:t>
      </w:r>
      <w:r>
        <w:rPr>
          <w:rStyle w:val="e2ma-style"/>
          <w:rFonts w:ascii="Arial" w:hAnsi="Arial" w:cs="Arial"/>
          <w:color w:val="333333"/>
          <w:sz w:val="21"/>
          <w:szCs w:val="21"/>
        </w:rPr>
        <w:t xml:space="preserve"> his musical lineage has deeply influenced his </w:t>
      </w:r>
      <w:proofErr w:type="gramStart"/>
      <w:r>
        <w:rPr>
          <w:rStyle w:val="e2ma-style"/>
          <w:rFonts w:ascii="Arial" w:hAnsi="Arial" w:cs="Arial"/>
          <w:color w:val="333333"/>
          <w:sz w:val="21"/>
          <w:szCs w:val="21"/>
        </w:rPr>
        <w:t>creative  trajectory</w:t>
      </w:r>
      <w:proofErr w:type="gramEnd"/>
      <w:r>
        <w:rPr>
          <w:rStyle w:val="e2ma-style"/>
          <w:rFonts w:ascii="Arial" w:hAnsi="Arial" w:cs="Arial"/>
          <w:color w:val="333333"/>
          <w:sz w:val="21"/>
          <w:szCs w:val="21"/>
        </w:rPr>
        <w:t>, compositional choices, instrumental groupings, and the wide-ranging twelve album discography that blooms out of them. Over the past two decades, Wilson has joined jazz masters and pop legends on their recordings and performances, including </w:t>
      </w:r>
      <w:r>
        <w:rPr>
          <w:rStyle w:val="Strong"/>
          <w:rFonts w:ascii="Arial" w:hAnsi="Arial" w:cs="Arial"/>
          <w:color w:val="333333"/>
          <w:sz w:val="21"/>
          <w:szCs w:val="21"/>
        </w:rPr>
        <w:t xml:space="preserve">Diana Krall, </w:t>
      </w:r>
      <w:proofErr w:type="spellStart"/>
      <w:r>
        <w:rPr>
          <w:rStyle w:val="Strong"/>
          <w:rFonts w:ascii="Arial" w:hAnsi="Arial" w:cs="Arial"/>
          <w:color w:val="333333"/>
          <w:sz w:val="21"/>
          <w:szCs w:val="21"/>
        </w:rPr>
        <w:t>Mose</w:t>
      </w:r>
      <w:proofErr w:type="spellEnd"/>
      <w:r>
        <w:rPr>
          <w:rStyle w:val="Strong"/>
          <w:rFonts w:ascii="Arial" w:hAnsi="Arial" w:cs="Arial"/>
          <w:color w:val="333333"/>
          <w:sz w:val="21"/>
          <w:szCs w:val="21"/>
        </w:rPr>
        <w:t xml:space="preserve"> Allison, Bobby Hutcherson, Madeleine </w:t>
      </w:r>
      <w:proofErr w:type="spellStart"/>
      <w:r>
        <w:rPr>
          <w:rStyle w:val="Strong"/>
          <w:rFonts w:ascii="Arial" w:hAnsi="Arial" w:cs="Arial"/>
          <w:color w:val="333333"/>
          <w:sz w:val="21"/>
          <w:szCs w:val="21"/>
        </w:rPr>
        <w:t>Peyroux</w:t>
      </w:r>
      <w:proofErr w:type="spellEnd"/>
      <w:r>
        <w:rPr>
          <w:rStyle w:val="Strong"/>
          <w:rFonts w:ascii="Arial" w:hAnsi="Arial" w:cs="Arial"/>
          <w:color w:val="333333"/>
          <w:sz w:val="21"/>
          <w:szCs w:val="21"/>
        </w:rPr>
        <w:t>, Al Jarreau, Paul McCartney, Willie Nelson </w:t>
      </w:r>
      <w:r>
        <w:rPr>
          <w:rStyle w:val="e2ma-style"/>
          <w:rFonts w:ascii="Arial" w:hAnsi="Arial" w:cs="Arial"/>
          <w:color w:val="333333"/>
          <w:sz w:val="21"/>
          <w:szCs w:val="21"/>
        </w:rPr>
        <w:t>and</w:t>
      </w:r>
      <w:r>
        <w:rPr>
          <w:rStyle w:val="Strong"/>
          <w:rFonts w:ascii="Arial" w:hAnsi="Arial" w:cs="Arial"/>
          <w:color w:val="333333"/>
          <w:sz w:val="21"/>
          <w:szCs w:val="21"/>
        </w:rPr>
        <w:t> Barbra Streisand.</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rPr>
        <w:t xml:space="preserve">The </w:t>
      </w:r>
      <w:proofErr w:type="spellStart"/>
      <w:r>
        <w:rPr>
          <w:rStyle w:val="Strong"/>
          <w:rFonts w:ascii="Arial" w:hAnsi="Arial" w:cs="Arial"/>
          <w:color w:val="333333"/>
          <w:sz w:val="21"/>
          <w:szCs w:val="21"/>
        </w:rPr>
        <w:t>Lobero</w:t>
      </w:r>
      <w:proofErr w:type="spellEnd"/>
      <w:r>
        <w:rPr>
          <w:rStyle w:val="Strong"/>
          <w:rFonts w:ascii="Arial" w:hAnsi="Arial" w:cs="Arial"/>
          <w:color w:val="333333"/>
          <w:sz w:val="21"/>
          <w:szCs w:val="21"/>
        </w:rPr>
        <w:t xml:space="preserve"> Theatre is one of the oldest theaters in the country. </w:t>
      </w:r>
      <w:r>
        <w:rPr>
          <w:rStyle w:val="e2ma-style"/>
          <w:rFonts w:ascii="Arial" w:hAnsi="Arial" w:cs="Arial"/>
          <w:color w:val="333333"/>
          <w:sz w:val="21"/>
          <w:szCs w:val="21"/>
        </w:rPr>
        <w:t xml:space="preserve">For almost 150 years, 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has featured some of the world’s greatest artists. </w:t>
      </w:r>
      <w:r>
        <w:rPr>
          <w:rStyle w:val="Strong"/>
          <w:rFonts w:ascii="Arial" w:hAnsi="Arial" w:cs="Arial"/>
          <w:color w:val="333333"/>
          <w:sz w:val="21"/>
          <w:szCs w:val="21"/>
        </w:rPr>
        <w:t xml:space="preserve">Since closing its doors to limit the spread of COVID-19, the </w:t>
      </w:r>
      <w:proofErr w:type="spellStart"/>
      <w:r>
        <w:rPr>
          <w:rStyle w:val="Strong"/>
          <w:rFonts w:ascii="Arial" w:hAnsi="Arial" w:cs="Arial"/>
          <w:color w:val="333333"/>
          <w:sz w:val="21"/>
          <w:szCs w:val="21"/>
        </w:rPr>
        <w:t>Lobero</w:t>
      </w:r>
      <w:proofErr w:type="spellEnd"/>
      <w:r>
        <w:rPr>
          <w:rStyle w:val="Strong"/>
          <w:rFonts w:ascii="Arial" w:hAnsi="Arial" w:cs="Arial"/>
          <w:color w:val="333333"/>
          <w:sz w:val="21"/>
          <w:szCs w:val="21"/>
        </w:rPr>
        <w:t xml:space="preserve"> has lost over $1 million in critical earned income</w:t>
      </w:r>
      <w:r>
        <w:rPr>
          <w:rStyle w:val="e2ma-style"/>
          <w:rFonts w:ascii="Arial" w:hAnsi="Arial" w:cs="Arial"/>
          <w:color w:val="333333"/>
          <w:sz w:val="21"/>
          <w:szCs w:val="21"/>
        </w:rPr>
        <w:t xml:space="preserve">. Like every theater, nightclub, and performing arts center in America, 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faces an uncertain future. When ultimately allowed to reopen, 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and others will need to survive with reduced occupancy, in order to safely social distance. A great many venues are likely to disappear, before ever getting back to live audience.</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 xml:space="preserve">The </w:t>
      </w:r>
      <w:proofErr w:type="spellStart"/>
      <w:r>
        <w:rPr>
          <w:rStyle w:val="e2ma-style"/>
          <w:rFonts w:ascii="Arial" w:hAnsi="Arial" w:cs="Arial"/>
          <w:color w:val="333333"/>
          <w:sz w:val="21"/>
          <w:szCs w:val="21"/>
        </w:rPr>
        <w:t>Lobero's</w:t>
      </w:r>
      <w:proofErr w:type="spellEnd"/>
      <w:r>
        <w:rPr>
          <w:rStyle w:val="e2ma-style"/>
          <w:rFonts w:ascii="Arial" w:hAnsi="Arial" w:cs="Arial"/>
          <w:color w:val="333333"/>
          <w:sz w:val="21"/>
          <w:szCs w:val="21"/>
        </w:rPr>
        <w:t xml:space="preserve"> safety-centric production model involves a forensically small crew using various assigned entrances.</w:t>
      </w:r>
      <w:r>
        <w:rPr>
          <w:rStyle w:val="Strong"/>
          <w:rFonts w:ascii="Arial" w:hAnsi="Arial" w:cs="Arial"/>
          <w:color w:val="333333"/>
          <w:sz w:val="21"/>
          <w:szCs w:val="21"/>
        </w:rPr>
        <w:t> In addition to PPE, temperature, and symptom checks while entering the building, all crew members will bring their own food and remain   in their specific space for the entire production.</w:t>
      </w:r>
      <w:r>
        <w:rPr>
          <w:rStyle w:val="e2ma-style"/>
          <w:rFonts w:ascii="Arial" w:hAnsi="Arial" w:cs="Arial"/>
          <w:color w:val="333333"/>
          <w:sz w:val="21"/>
          <w:szCs w:val="21"/>
        </w:rPr>
        <w:t> Some of the technicians perform their tasks from individual rooms. Others never come within 15 feet of the artists. They are only to leave their room, or position, to use one of the eight assigned bathrooms and stalls.</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After set-up, the day before show day, the stage, doors, hallways, and rooms, will</w:t>
      </w:r>
      <w:r>
        <w:rPr>
          <w:rStyle w:val="Strong"/>
          <w:rFonts w:ascii="Arial" w:hAnsi="Arial" w:cs="Arial"/>
          <w:color w:val="333333"/>
          <w:sz w:val="21"/>
          <w:szCs w:val="21"/>
        </w:rPr>
        <w:t> all be disinfected to meet COVID-19 sanitation guidelines.</w:t>
      </w:r>
      <w:r>
        <w:rPr>
          <w:rStyle w:val="e2ma-style"/>
          <w:rFonts w:ascii="Arial" w:hAnsi="Arial" w:cs="Arial"/>
          <w:color w:val="333333"/>
          <w:sz w:val="21"/>
          <w:szCs w:val="21"/>
        </w:rPr>
        <w:t xml:space="preserve"> On show day, no one other than the artists </w:t>
      </w:r>
      <w:proofErr w:type="gramStart"/>
      <w:r>
        <w:rPr>
          <w:rStyle w:val="e2ma-style"/>
          <w:rFonts w:ascii="Arial" w:hAnsi="Arial" w:cs="Arial"/>
          <w:color w:val="333333"/>
          <w:sz w:val="21"/>
          <w:szCs w:val="21"/>
        </w:rPr>
        <w:t>walks</w:t>
      </w:r>
      <w:proofErr w:type="gramEnd"/>
      <w:r>
        <w:rPr>
          <w:rStyle w:val="e2ma-style"/>
          <w:rFonts w:ascii="Arial" w:hAnsi="Arial" w:cs="Arial"/>
          <w:color w:val="333333"/>
          <w:sz w:val="21"/>
          <w:szCs w:val="21"/>
        </w:rPr>
        <w:t xml:space="preserve"> on to the performance stage. Artists arrive through stage doors and take their place on-stage, perform, and exit, without making any contact with the crew.</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b/>
          <w:bCs/>
          <w:color w:val="333333"/>
          <w:sz w:val="21"/>
          <w:szCs w:val="21"/>
          <w:u w:val="single"/>
        </w:rPr>
        <w:t xml:space="preserve">About the </w:t>
      </w:r>
      <w:proofErr w:type="spellStart"/>
      <w:r>
        <w:rPr>
          <w:rStyle w:val="e2ma-style"/>
          <w:rFonts w:ascii="Arial" w:hAnsi="Arial" w:cs="Arial"/>
          <w:b/>
          <w:bCs/>
          <w:color w:val="333333"/>
          <w:sz w:val="21"/>
          <w:szCs w:val="21"/>
          <w:u w:val="single"/>
        </w:rPr>
        <w:t>Lobero</w:t>
      </w:r>
      <w:proofErr w:type="spellEnd"/>
      <w:r>
        <w:rPr>
          <w:rStyle w:val="e2ma-style"/>
          <w:rFonts w:ascii="Arial" w:hAnsi="Arial" w:cs="Arial"/>
          <w:b/>
          <w:bCs/>
          <w:color w:val="333333"/>
          <w:sz w:val="21"/>
          <w:szCs w:val="21"/>
          <w:u w:val="single"/>
        </w:rPr>
        <w:t xml:space="preserve"> Theatre</w:t>
      </w:r>
      <w:r>
        <w:rPr>
          <w:rFonts w:ascii="Arial" w:hAnsi="Arial" w:cs="Arial"/>
          <w:color w:val="333333"/>
          <w:sz w:val="21"/>
          <w:szCs w:val="21"/>
        </w:rPr>
        <w:br/>
      </w:r>
      <w:r>
        <w:rPr>
          <w:rFonts w:ascii="Arial" w:hAnsi="Arial" w:cs="Arial"/>
          <w:color w:val="333333"/>
          <w:sz w:val="21"/>
          <w:szCs w:val="21"/>
        </w:rPr>
        <w:lastRenderedPageBreak/>
        <w:br/>
      </w:r>
      <w:r>
        <w:rPr>
          <w:rStyle w:val="e2ma-style"/>
          <w:rFonts w:ascii="Arial" w:hAnsi="Arial" w:cs="Arial"/>
          <w:color w:val="333333"/>
          <w:sz w:val="21"/>
          <w:szCs w:val="21"/>
        </w:rPr>
        <w:t xml:space="preserve">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Theatre has been serving the community in many ways throughout its 147-year history, including as a shelter during the 1925 Santa Barbara earthquake. We’re being creative during the current schedule disruptions by digging into the </w:t>
      </w:r>
      <w:proofErr w:type="spellStart"/>
      <w:r>
        <w:rPr>
          <w:rStyle w:val="e2ma-style"/>
          <w:rFonts w:ascii="Arial" w:hAnsi="Arial" w:cs="Arial"/>
          <w:color w:val="333333"/>
          <w:sz w:val="21"/>
          <w:szCs w:val="21"/>
        </w:rPr>
        <w:t>Lobero’s</w:t>
      </w:r>
      <w:proofErr w:type="spellEnd"/>
      <w:r>
        <w:rPr>
          <w:rStyle w:val="e2ma-style"/>
          <w:rFonts w:ascii="Arial" w:hAnsi="Arial" w:cs="Arial"/>
          <w:color w:val="333333"/>
          <w:sz w:val="21"/>
          <w:szCs w:val="21"/>
        </w:rPr>
        <w:t xml:space="preserve"> rich history with regular “Intermission” online archival series, thanks to a generous gift from Earl </w:t>
      </w:r>
      <w:proofErr w:type="spellStart"/>
      <w:r>
        <w:rPr>
          <w:rStyle w:val="e2ma-style"/>
          <w:rFonts w:ascii="Arial" w:hAnsi="Arial" w:cs="Arial"/>
          <w:color w:val="333333"/>
          <w:sz w:val="21"/>
          <w:szCs w:val="21"/>
        </w:rPr>
        <w:t>Minnis</w:t>
      </w:r>
      <w:proofErr w:type="spellEnd"/>
      <w:r>
        <w:rPr>
          <w:rStyle w:val="e2ma-style"/>
          <w:rFonts w:ascii="Arial" w:hAnsi="Arial" w:cs="Arial"/>
          <w:color w:val="333333"/>
          <w:sz w:val="21"/>
          <w:szCs w:val="21"/>
        </w:rPr>
        <w:t>, showcasing our building as a part of the #LightItBlue campaign celebrating health care and essential workers.</w:t>
      </w:r>
      <w:r>
        <w:rPr>
          <w:rFonts w:ascii="Arial" w:hAnsi="Arial" w:cs="Arial"/>
          <w:color w:val="333333"/>
          <w:sz w:val="21"/>
          <w:szCs w:val="21"/>
        </w:rPr>
        <w:br/>
      </w:r>
      <w:r>
        <w:rPr>
          <w:rFonts w:ascii="Arial" w:hAnsi="Arial" w:cs="Arial"/>
          <w:color w:val="333333"/>
          <w:sz w:val="21"/>
          <w:szCs w:val="21"/>
        </w:rPr>
        <w:br/>
      </w:r>
      <w:r>
        <w:rPr>
          <w:rStyle w:val="e2ma-style"/>
          <w:rFonts w:ascii="Arial" w:hAnsi="Arial" w:cs="Arial"/>
          <w:color w:val="333333"/>
          <w:sz w:val="21"/>
          <w:szCs w:val="21"/>
        </w:rPr>
        <w:t xml:space="preserve">Established as a non-profit organization to act as stewards for this important historic institution, the mission of the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Theatre Foundation is to maintain and operate the historic </w:t>
      </w:r>
      <w:proofErr w:type="spellStart"/>
      <w:r>
        <w:rPr>
          <w:rStyle w:val="e2ma-style"/>
          <w:rFonts w:ascii="Arial" w:hAnsi="Arial" w:cs="Arial"/>
          <w:color w:val="333333"/>
          <w:sz w:val="21"/>
          <w:szCs w:val="21"/>
        </w:rPr>
        <w:t>Lobero</w:t>
      </w:r>
      <w:proofErr w:type="spellEnd"/>
      <w:r>
        <w:rPr>
          <w:rStyle w:val="e2ma-style"/>
          <w:rFonts w:ascii="Arial" w:hAnsi="Arial" w:cs="Arial"/>
          <w:color w:val="333333"/>
          <w:sz w:val="21"/>
          <w:szCs w:val="21"/>
        </w:rPr>
        <w:t xml:space="preserve"> Theatre as a performing arts center and cultural asset to the community of Santa Barbara, and to present the highest quality productions in music, dance, and theatre.</w:t>
      </w:r>
    </w:p>
    <w:p w14:paraId="1C6D6B2E" w14:textId="77777777" w:rsidR="00573FC5" w:rsidRPr="00405A4A" w:rsidRDefault="00573FC5" w:rsidP="00405A4A">
      <w:pPr>
        <w:contextualSpacing/>
        <w:jc w:val="both"/>
        <w:rPr>
          <w:rFonts w:ascii="Avenir Book" w:hAnsi="Avenir Book" w:cs="Calibri"/>
          <w:i/>
          <w:iCs/>
          <w:sz w:val="22"/>
          <w:szCs w:val="22"/>
        </w:rPr>
      </w:pPr>
    </w:p>
    <w:p w14:paraId="7A60FC43" w14:textId="6AB5941F" w:rsidR="00612663" w:rsidRPr="00405A4A" w:rsidRDefault="001D7E1F" w:rsidP="00616434">
      <w:pPr>
        <w:contextualSpacing/>
        <w:jc w:val="center"/>
        <w:rPr>
          <w:rFonts w:ascii="Avenir Book" w:hAnsi="Avenir Book" w:cs="Calibri"/>
          <w:sz w:val="22"/>
          <w:szCs w:val="22"/>
        </w:rPr>
      </w:pPr>
      <w:r w:rsidRPr="00405A4A">
        <w:rPr>
          <w:rFonts w:ascii="Avenir Book" w:hAnsi="Avenir Book"/>
          <w:noProof/>
          <w:sz w:val="22"/>
          <w:szCs w:val="22"/>
        </w:rPr>
        <mc:AlternateContent>
          <mc:Choice Requires="wps">
            <w:drawing>
              <wp:anchor distT="0" distB="0" distL="114300" distR="114300" simplePos="0" relativeHeight="251659264" behindDoc="0" locked="0" layoutInCell="1" allowOverlap="1" wp14:anchorId="7AB46EC9" wp14:editId="685C027B">
                <wp:simplePos x="0" y="0"/>
                <wp:positionH relativeFrom="margin">
                  <wp:posOffset>38100</wp:posOffset>
                </wp:positionH>
                <wp:positionV relativeFrom="margin">
                  <wp:posOffset>3987800</wp:posOffset>
                </wp:positionV>
                <wp:extent cx="6400800" cy="2921000"/>
                <wp:effectExtent l="0" t="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921000"/>
                        </a:xfrm>
                        <a:prstGeom prst="rect">
                          <a:avLst/>
                        </a:prstGeom>
                        <a:solidFill>
                          <a:sysClr val="window" lastClr="FFFFFF"/>
                        </a:solidFill>
                        <a:ln w="6350">
                          <a:solidFill>
                            <a:prstClr val="black"/>
                          </a:solidFill>
                        </a:ln>
                        <a:effectLst/>
                      </wps:spPr>
                      <wps:txb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0924CE34" w:rsidR="006A1F03" w:rsidRPr="00E740C7" w:rsidRDefault="003F4BB5" w:rsidP="006A1F03">
                            <w:pPr>
                              <w:rPr>
                                <w:rFonts w:ascii="Arial" w:hAnsi="Arial" w:cs="Arial"/>
                                <w:b/>
                                <w:bCs/>
                              </w:rPr>
                            </w:pPr>
                            <w:r w:rsidRPr="00E740C7">
                              <w:rPr>
                                <w:rFonts w:ascii="Arial" w:hAnsi="Arial" w:cs="Arial"/>
                                <w:b/>
                                <w:bCs/>
                              </w:rPr>
                              <w:t>Friday, October 23</w:t>
                            </w:r>
                            <w:r w:rsidR="00E740C7">
                              <w:rPr>
                                <w:rFonts w:ascii="Arial" w:hAnsi="Arial" w:cs="Arial"/>
                                <w:b/>
                                <w:bCs/>
                              </w:rPr>
                              <w:t>, 2020</w:t>
                            </w:r>
                            <w:r w:rsidRPr="00E740C7">
                              <w:rPr>
                                <w:rFonts w:ascii="Arial" w:hAnsi="Arial" w:cs="Arial"/>
                                <w:b/>
                                <w:bCs/>
                              </w:rPr>
                              <w:t xml:space="preserve"> </w:t>
                            </w:r>
                            <w:r w:rsidR="00326530" w:rsidRPr="00E740C7">
                              <w:rPr>
                                <w:rFonts w:ascii="Arial" w:hAnsi="Arial" w:cs="Arial"/>
                                <w:b/>
                                <w:bCs/>
                              </w:rPr>
                              <w:t xml:space="preserve">/ 8 PM </w:t>
                            </w:r>
                            <w:r w:rsidRPr="00E740C7">
                              <w:rPr>
                                <w:rFonts w:ascii="Arial" w:hAnsi="Arial" w:cs="Arial"/>
                                <w:b/>
                                <w:bCs/>
                              </w:rPr>
                              <w:t>PT</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1D3E4D65" w:rsidR="00E740C7" w:rsidRDefault="00E740C7" w:rsidP="006A1F03">
                            <w:pPr>
                              <w:rPr>
                                <w:rFonts w:ascii="Arial" w:hAnsi="Arial" w:cs="Arial"/>
                                <w:b/>
                                <w:bCs/>
                              </w:rPr>
                            </w:pPr>
                            <w:r>
                              <w:rPr>
                                <w:rFonts w:ascii="Arial" w:hAnsi="Arial" w:cs="Arial"/>
                                <w:b/>
                                <w:bCs/>
                              </w:rPr>
                              <w:t>Friday, November 13, 2020 / 8 PM PT</w:t>
                            </w:r>
                          </w:p>
                          <w:p w14:paraId="52F8B93D" w14:textId="77777777" w:rsidR="00E740C7" w:rsidRPr="00E740C7" w:rsidRDefault="00E740C7" w:rsidP="006A1F03">
                            <w:pPr>
                              <w:rPr>
                                <w:rFonts w:ascii="Arial" w:hAnsi="Arial" w:cs="Arial"/>
                                <w:b/>
                                <w:bCs/>
                              </w:rPr>
                            </w:pPr>
                          </w:p>
                          <w:p w14:paraId="56076811" w14:textId="77777777"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3pt;margin-top:314pt;width:7in;height:2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" fillcolor="window" strokeweight=".5pt">
                <v:path arrowok="t"/>
                <v:textbo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0924CE34" w:rsidR="006A1F03" w:rsidRPr="00E740C7" w:rsidRDefault="003F4BB5" w:rsidP="006A1F03">
                      <w:pPr>
                        <w:rPr>
                          <w:rFonts w:ascii="Arial" w:hAnsi="Arial" w:cs="Arial"/>
                          <w:b/>
                          <w:bCs/>
                        </w:rPr>
                      </w:pPr>
                      <w:r w:rsidRPr="00E740C7">
                        <w:rPr>
                          <w:rFonts w:ascii="Arial" w:hAnsi="Arial" w:cs="Arial"/>
                          <w:b/>
                          <w:bCs/>
                        </w:rPr>
                        <w:t>Friday, October 23</w:t>
                      </w:r>
                      <w:r w:rsidR="00E740C7">
                        <w:rPr>
                          <w:rFonts w:ascii="Arial" w:hAnsi="Arial" w:cs="Arial"/>
                          <w:b/>
                          <w:bCs/>
                        </w:rPr>
                        <w:t>, 2020</w:t>
                      </w:r>
                      <w:r w:rsidRPr="00E740C7">
                        <w:rPr>
                          <w:rFonts w:ascii="Arial" w:hAnsi="Arial" w:cs="Arial"/>
                          <w:b/>
                          <w:bCs/>
                        </w:rPr>
                        <w:t xml:space="preserve"> </w:t>
                      </w:r>
                      <w:r w:rsidR="00326530" w:rsidRPr="00E740C7">
                        <w:rPr>
                          <w:rFonts w:ascii="Arial" w:hAnsi="Arial" w:cs="Arial"/>
                          <w:b/>
                          <w:bCs/>
                        </w:rPr>
                        <w:t xml:space="preserve">/ 8 PM </w:t>
                      </w:r>
                      <w:r w:rsidRPr="00E740C7">
                        <w:rPr>
                          <w:rFonts w:ascii="Arial" w:hAnsi="Arial" w:cs="Arial"/>
                          <w:b/>
                          <w:bCs/>
                        </w:rPr>
                        <w:t>PT</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1D3E4D65" w:rsidR="00E740C7" w:rsidRDefault="00E740C7" w:rsidP="006A1F03">
                      <w:pPr>
                        <w:rPr>
                          <w:rFonts w:ascii="Arial" w:hAnsi="Arial" w:cs="Arial"/>
                          <w:b/>
                          <w:bCs/>
                        </w:rPr>
                      </w:pPr>
                      <w:r>
                        <w:rPr>
                          <w:rFonts w:ascii="Arial" w:hAnsi="Arial" w:cs="Arial"/>
                          <w:b/>
                          <w:bCs/>
                        </w:rPr>
                        <w:t>Friday, November 13, 2020 / 8 PM PT</w:t>
                      </w:r>
                    </w:p>
                    <w:p w14:paraId="52F8B93D" w14:textId="77777777" w:rsidR="00E740C7" w:rsidRPr="00E740C7" w:rsidRDefault="00E740C7" w:rsidP="006A1F03">
                      <w:pPr>
                        <w:rPr>
                          <w:rFonts w:ascii="Arial" w:hAnsi="Arial" w:cs="Arial"/>
                          <w:b/>
                          <w:bCs/>
                        </w:rPr>
                      </w:pPr>
                    </w:p>
                    <w:p w14:paraId="56076811" w14:textId="77777777"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v:textbox>
                <w10:wrap type="square" anchorx="margin" anchory="margin"/>
              </v:shape>
            </w:pict>
          </mc:Fallback>
        </mc:AlternateContent>
      </w:r>
      <w:r w:rsidR="00A00639" w:rsidRPr="00405A4A">
        <w:rPr>
          <w:rFonts w:ascii="Avenir Book" w:hAnsi="Avenir Book" w:cs="Calibri"/>
          <w:sz w:val="22"/>
          <w:szCs w:val="22"/>
        </w:rPr>
        <w:t>#</w:t>
      </w:r>
      <w:r w:rsidR="00A00639" w:rsidRPr="00405A4A">
        <w:rPr>
          <w:rFonts w:ascii="Avenir Book" w:hAnsi="Avenir Book" w:cs="Calibri"/>
          <w:sz w:val="22"/>
          <w:szCs w:val="22"/>
        </w:rPr>
        <w:tab/>
        <w:t>#</w:t>
      </w:r>
      <w:r w:rsidR="00A00639" w:rsidRPr="00405A4A">
        <w:rPr>
          <w:rFonts w:ascii="Avenir Book" w:hAnsi="Avenir Book" w:cs="Calibri"/>
          <w:sz w:val="22"/>
          <w:szCs w:val="22"/>
        </w:rPr>
        <w:tab/>
        <w:t>#</w:t>
      </w:r>
    </w:p>
    <w:sectPr w:rsidR="00612663" w:rsidRPr="00405A4A" w:rsidSect="00DC367B">
      <w:headerReference w:type="default" r:id="rId12"/>
      <w:footerReference w:type="default" r:id="rId13"/>
      <w:headerReference w:type="first" r:id="rId14"/>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A20BE" w14:textId="77777777" w:rsidR="00295086" w:rsidRDefault="00295086" w:rsidP="009B092E">
      <w:r>
        <w:separator/>
      </w:r>
    </w:p>
  </w:endnote>
  <w:endnote w:type="continuationSeparator" w:id="0">
    <w:p w14:paraId="0BB1D607" w14:textId="77777777" w:rsidR="00295086" w:rsidRDefault="00295086"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EB0AF" w14:textId="77777777" w:rsidR="00295086" w:rsidRDefault="00295086" w:rsidP="009B092E">
      <w:r>
        <w:separator/>
      </w:r>
    </w:p>
  </w:footnote>
  <w:footnote w:type="continuationSeparator" w:id="0">
    <w:p w14:paraId="20955E61" w14:textId="77777777" w:rsidR="00295086" w:rsidRDefault="00295086"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2EE6" w14:textId="4B29D7E7" w:rsidR="00CE1501" w:rsidRPr="00006759" w:rsidRDefault="00CE1501" w:rsidP="00CE1501">
    <w:pPr>
      <w:contextualSpacing/>
      <w:rPr>
        <w:rFonts w:ascii="Avenir Roman" w:hAnsi="Avenir Roman" w:cs="Calibri"/>
        <w:b/>
        <w:color w:val="000000" w:themeColor="text1"/>
        <w:szCs w:val="22"/>
      </w:rPr>
    </w:pPr>
    <w:r w:rsidRPr="00006759">
      <w:rPr>
        <w:rFonts w:ascii="Avenir Roman" w:hAnsi="Avenir Roman" w:cs="Calibri"/>
        <w:b/>
        <w:noProof/>
        <w:color w:val="000000" w:themeColor="text1"/>
        <w:szCs w:val="22"/>
      </w:rPr>
      <w:drawing>
        <wp:anchor distT="0" distB="0" distL="114300" distR="114300" simplePos="0" relativeHeight="251658240" behindDoc="1" locked="0" layoutInCell="1" allowOverlap="1" wp14:anchorId="6FBBC976" wp14:editId="4D717EA1">
          <wp:simplePos x="0" y="0"/>
          <wp:positionH relativeFrom="margin">
            <wp:posOffset>1143635</wp:posOffset>
          </wp:positionH>
          <wp:positionV relativeFrom="paragraph">
            <wp:posOffset>121920</wp:posOffset>
          </wp:positionV>
          <wp:extent cx="4107180" cy="6572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7180" cy="657225"/>
                  </a:xfrm>
                  <a:prstGeom prst="rect">
                    <a:avLst/>
                  </a:prstGeom>
                </pic:spPr>
              </pic:pic>
            </a:graphicData>
          </a:graphic>
          <wp14:sizeRelH relativeFrom="page">
            <wp14:pctWidth>0</wp14:pctWidth>
          </wp14:sizeRelH>
          <wp14:sizeRelV relativeFrom="page">
            <wp14:pctHeight>0</wp14:pctHeight>
          </wp14:sizeRelV>
        </wp:anchor>
      </w:drawing>
    </w:r>
  </w:p>
  <w:p w14:paraId="2F54DD22" w14:textId="1D3D13B5" w:rsidR="0074179C" w:rsidRPr="00006759" w:rsidRDefault="0074179C" w:rsidP="00CE1501">
    <w:pPr>
      <w:contextualSpacing/>
      <w:rPr>
        <w:rFonts w:ascii="Avenir Roman" w:hAnsi="Avenir Roman" w:cs="Calibri"/>
        <w:b/>
        <w:color w:val="000000" w:themeColor="text1"/>
        <w:szCs w:val="22"/>
      </w:rPr>
    </w:pPr>
    <w:r w:rsidRPr="00006759">
      <w:rPr>
        <w:rFonts w:ascii="Avenir Roman" w:hAnsi="Avenir Roman" w:cs="Calibri"/>
        <w:b/>
        <w:color w:val="000000" w:themeColor="text1"/>
        <w:szCs w:val="22"/>
      </w:rPr>
      <w:t>FOR IMMEDIATE RELEASE</w:t>
    </w:r>
  </w:p>
  <w:p w14:paraId="7CB20967" w14:textId="604CABB5" w:rsidR="00006759" w:rsidRDefault="0074179C" w:rsidP="00006759">
    <w:pPr>
      <w:contextualSpacing/>
      <w:rPr>
        <w:rFonts w:ascii="Avenir Roman" w:hAnsi="Avenir Roman" w:cs="Calibri"/>
        <w:sz w:val="20"/>
        <w:szCs w:val="22"/>
      </w:rPr>
    </w:pPr>
    <w:r w:rsidRPr="00006759">
      <w:rPr>
        <w:rFonts w:ascii="Avenir Roman" w:hAnsi="Avenir Roman" w:cs="Calibri"/>
        <w:sz w:val="20"/>
        <w:szCs w:val="22"/>
      </w:rPr>
      <w:t xml:space="preserve">Media Contact: </w:t>
    </w:r>
    <w:r w:rsidR="00006759" w:rsidRPr="00006759">
      <w:rPr>
        <w:rFonts w:ascii="Avenir Roman" w:hAnsi="Avenir Roman" w:cs="Calibri"/>
        <w:sz w:val="20"/>
        <w:szCs w:val="22"/>
      </w:rPr>
      <w:t xml:space="preserve">Caroline </w:t>
    </w:r>
    <w:proofErr w:type="spellStart"/>
    <w:r w:rsidR="00006759" w:rsidRPr="00006759">
      <w:rPr>
        <w:rFonts w:ascii="Avenir Roman" w:hAnsi="Avenir Roman" w:cs="Calibri"/>
        <w:sz w:val="20"/>
        <w:szCs w:val="22"/>
      </w:rPr>
      <w:t>Borolla</w:t>
    </w:r>
    <w:proofErr w:type="spellEnd"/>
    <w:r w:rsidR="00006759">
      <w:rPr>
        <w:rFonts w:ascii="Avenir Roman" w:hAnsi="Avenir Roman" w:cs="Calibri"/>
        <w:sz w:val="20"/>
        <w:szCs w:val="22"/>
      </w:rPr>
      <w:t xml:space="preserve"> | </w:t>
    </w:r>
    <w:r w:rsidR="00006759" w:rsidRPr="00006759">
      <w:rPr>
        <w:rFonts w:ascii="Avenir Roman" w:hAnsi="Avenir Roman" w:cs="Calibri"/>
        <w:sz w:val="20"/>
        <w:szCs w:val="22"/>
      </w:rPr>
      <w:t>917.573.2395</w:t>
    </w:r>
    <w:r w:rsidR="00006759">
      <w:rPr>
        <w:rFonts w:ascii="Avenir Roman" w:hAnsi="Avenir Roman" w:cs="Calibri"/>
        <w:sz w:val="20"/>
        <w:szCs w:val="22"/>
      </w:rPr>
      <w:t xml:space="preserve"> |</w:t>
    </w:r>
    <w:r w:rsidR="00006759" w:rsidRPr="00006759">
      <w:rPr>
        <w:rFonts w:ascii="Avenir Roman" w:hAnsi="Avenir Roman" w:cs="Calibri"/>
        <w:sz w:val="20"/>
        <w:szCs w:val="22"/>
      </w:rPr>
      <w:t xml:space="preserve"> </w:t>
    </w:r>
    <w:hyperlink r:id="rId2" w:history="1">
      <w:r w:rsidR="00006759" w:rsidRPr="000C7198">
        <w:rPr>
          <w:rStyle w:val="Hyperlink"/>
          <w:rFonts w:ascii="Avenir Roman" w:hAnsi="Avenir Roman" w:cs="Calibri"/>
          <w:sz w:val="20"/>
          <w:szCs w:val="22"/>
        </w:rPr>
        <w:t>caroline@clarioncallmedia.com</w:t>
      </w:r>
    </w:hyperlink>
  </w:p>
  <w:p w14:paraId="1583C232" w14:textId="51716A91" w:rsidR="0074179C" w:rsidRPr="00006759" w:rsidRDefault="00D403E7" w:rsidP="00006759">
    <w:pPr>
      <w:contextualSpacing/>
      <w:rPr>
        <w:rFonts w:ascii="Avenir Roman" w:hAnsi="Avenir Roman" w:cs="Calibri"/>
        <w:sz w:val="20"/>
        <w:szCs w:val="22"/>
      </w:rPr>
    </w:pPr>
    <w:r>
      <w:rPr>
        <w:rFonts w:ascii="Avenir Roman" w:hAnsi="Avenir Roman" w:cs="Calibri"/>
        <w:sz w:val="20"/>
        <w:szCs w:val="22"/>
      </w:rPr>
      <w:t xml:space="preserve">Cecilia Martini-Muth | </w:t>
    </w:r>
    <w:proofErr w:type="spellStart"/>
    <w:r w:rsidR="00006759">
      <w:rPr>
        <w:rFonts w:ascii="Avenir Roman" w:hAnsi="Avenir Roman" w:cs="Calibri"/>
        <w:sz w:val="20"/>
        <w:szCs w:val="22"/>
      </w:rPr>
      <w:t>Lobero</w:t>
    </w:r>
    <w:proofErr w:type="spellEnd"/>
    <w:r w:rsidR="00006759">
      <w:rPr>
        <w:rFonts w:ascii="Avenir Roman" w:hAnsi="Avenir Roman" w:cs="Calibri"/>
        <w:sz w:val="20"/>
        <w:szCs w:val="22"/>
      </w:rPr>
      <w:t xml:space="preserve"> Theatre Foundation | </w:t>
    </w:r>
    <w:hyperlink r:id="rId3" w:history="1">
      <w:r w:rsidRPr="00FB7A39">
        <w:rPr>
          <w:rStyle w:val="Hyperlink"/>
          <w:rFonts w:ascii="Avenir Roman" w:hAnsi="Avenir Roman" w:cs="Calibri"/>
          <w:sz w:val="20"/>
          <w:szCs w:val="22"/>
        </w:rPr>
        <w:t>cmartini@lobero.org</w:t>
      </w:r>
    </w:hyperlink>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62C2"/>
    <w:multiLevelType w:val="hybridMultilevel"/>
    <w:tmpl w:val="B4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42871"/>
    <w:multiLevelType w:val="multilevel"/>
    <w:tmpl w:val="5B7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9178F"/>
    <w:multiLevelType w:val="multilevel"/>
    <w:tmpl w:val="198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6"/>
  </w:num>
  <w:num w:numId="15">
    <w:abstractNumId w:val="22"/>
  </w:num>
  <w:num w:numId="16">
    <w:abstractNumId w:val="17"/>
  </w:num>
  <w:num w:numId="17">
    <w:abstractNumId w:val="14"/>
  </w:num>
  <w:num w:numId="18">
    <w:abstractNumId w:val="19"/>
  </w:num>
  <w:num w:numId="19">
    <w:abstractNumId w:val="21"/>
  </w:num>
  <w:num w:numId="20">
    <w:abstractNumId w:val="10"/>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6759"/>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263"/>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611A"/>
    <w:rsid w:val="001361BF"/>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5A54"/>
    <w:rsid w:val="00197FDE"/>
    <w:rsid w:val="001B52DF"/>
    <w:rsid w:val="001C2F13"/>
    <w:rsid w:val="001C4BF7"/>
    <w:rsid w:val="001C5442"/>
    <w:rsid w:val="001C64CC"/>
    <w:rsid w:val="001D227B"/>
    <w:rsid w:val="001D4471"/>
    <w:rsid w:val="001D5479"/>
    <w:rsid w:val="001D7E1F"/>
    <w:rsid w:val="001E0405"/>
    <w:rsid w:val="001E1F95"/>
    <w:rsid w:val="001E3A94"/>
    <w:rsid w:val="001E7543"/>
    <w:rsid w:val="001F33AF"/>
    <w:rsid w:val="001F3502"/>
    <w:rsid w:val="001F7B33"/>
    <w:rsid w:val="0020030B"/>
    <w:rsid w:val="002018D8"/>
    <w:rsid w:val="00203780"/>
    <w:rsid w:val="0020592C"/>
    <w:rsid w:val="00206380"/>
    <w:rsid w:val="00211C4D"/>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6247"/>
    <w:rsid w:val="00274875"/>
    <w:rsid w:val="00275143"/>
    <w:rsid w:val="00275DE7"/>
    <w:rsid w:val="00276F28"/>
    <w:rsid w:val="00285E17"/>
    <w:rsid w:val="00286059"/>
    <w:rsid w:val="002877CF"/>
    <w:rsid w:val="00287E2F"/>
    <w:rsid w:val="002902A5"/>
    <w:rsid w:val="00294B0B"/>
    <w:rsid w:val="00295086"/>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26530"/>
    <w:rsid w:val="00333EC9"/>
    <w:rsid w:val="003346C4"/>
    <w:rsid w:val="003350B0"/>
    <w:rsid w:val="00335D38"/>
    <w:rsid w:val="00341E61"/>
    <w:rsid w:val="00352133"/>
    <w:rsid w:val="00354B3D"/>
    <w:rsid w:val="00355D51"/>
    <w:rsid w:val="003573FC"/>
    <w:rsid w:val="00361310"/>
    <w:rsid w:val="00383F67"/>
    <w:rsid w:val="003850D3"/>
    <w:rsid w:val="003861A2"/>
    <w:rsid w:val="003866D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BB5"/>
    <w:rsid w:val="003F4C7C"/>
    <w:rsid w:val="004000EA"/>
    <w:rsid w:val="0040091A"/>
    <w:rsid w:val="00403123"/>
    <w:rsid w:val="0040375C"/>
    <w:rsid w:val="00405A3D"/>
    <w:rsid w:val="00405A4A"/>
    <w:rsid w:val="004079AA"/>
    <w:rsid w:val="00411A54"/>
    <w:rsid w:val="00411A9F"/>
    <w:rsid w:val="00412416"/>
    <w:rsid w:val="00412AEB"/>
    <w:rsid w:val="00415128"/>
    <w:rsid w:val="004163E8"/>
    <w:rsid w:val="004200AC"/>
    <w:rsid w:val="00422190"/>
    <w:rsid w:val="004246F2"/>
    <w:rsid w:val="00424CA7"/>
    <w:rsid w:val="00426EEB"/>
    <w:rsid w:val="004308FF"/>
    <w:rsid w:val="00431109"/>
    <w:rsid w:val="00440D36"/>
    <w:rsid w:val="0044768F"/>
    <w:rsid w:val="00451167"/>
    <w:rsid w:val="0045337E"/>
    <w:rsid w:val="00453C1B"/>
    <w:rsid w:val="00454D35"/>
    <w:rsid w:val="00455395"/>
    <w:rsid w:val="004554C9"/>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4F53"/>
    <w:rsid w:val="00537C28"/>
    <w:rsid w:val="005468AB"/>
    <w:rsid w:val="00546CCC"/>
    <w:rsid w:val="005508CC"/>
    <w:rsid w:val="00551F06"/>
    <w:rsid w:val="0055307B"/>
    <w:rsid w:val="00556628"/>
    <w:rsid w:val="00562DD1"/>
    <w:rsid w:val="00572F88"/>
    <w:rsid w:val="00573FC5"/>
    <w:rsid w:val="00584053"/>
    <w:rsid w:val="005840C8"/>
    <w:rsid w:val="00591152"/>
    <w:rsid w:val="00596C47"/>
    <w:rsid w:val="005A0D78"/>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E302F"/>
    <w:rsid w:val="005F16AE"/>
    <w:rsid w:val="005F3B2C"/>
    <w:rsid w:val="005F4F9E"/>
    <w:rsid w:val="0060067F"/>
    <w:rsid w:val="00601B5C"/>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21BA"/>
    <w:rsid w:val="00683D54"/>
    <w:rsid w:val="006840AB"/>
    <w:rsid w:val="0069522B"/>
    <w:rsid w:val="0069547E"/>
    <w:rsid w:val="00696AEA"/>
    <w:rsid w:val="00696DFC"/>
    <w:rsid w:val="006A0DD5"/>
    <w:rsid w:val="006A1F03"/>
    <w:rsid w:val="006A2415"/>
    <w:rsid w:val="006A29A9"/>
    <w:rsid w:val="006A7CDB"/>
    <w:rsid w:val="006B51E5"/>
    <w:rsid w:val="006B6B13"/>
    <w:rsid w:val="006C05DF"/>
    <w:rsid w:val="006C0D1F"/>
    <w:rsid w:val="006C1DC5"/>
    <w:rsid w:val="006C32B9"/>
    <w:rsid w:val="006C40A4"/>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3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45BFB"/>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679D9"/>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8F5F25"/>
    <w:rsid w:val="0090058E"/>
    <w:rsid w:val="00901E54"/>
    <w:rsid w:val="00903132"/>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2C94"/>
    <w:rsid w:val="00956A19"/>
    <w:rsid w:val="009610F9"/>
    <w:rsid w:val="009748AB"/>
    <w:rsid w:val="0097706F"/>
    <w:rsid w:val="00977290"/>
    <w:rsid w:val="00981AA0"/>
    <w:rsid w:val="00981FAB"/>
    <w:rsid w:val="00994239"/>
    <w:rsid w:val="009967CC"/>
    <w:rsid w:val="00996FB1"/>
    <w:rsid w:val="009A04E5"/>
    <w:rsid w:val="009A2DB5"/>
    <w:rsid w:val="009A3226"/>
    <w:rsid w:val="009A673F"/>
    <w:rsid w:val="009B092E"/>
    <w:rsid w:val="009C1622"/>
    <w:rsid w:val="009C24F9"/>
    <w:rsid w:val="009C7C04"/>
    <w:rsid w:val="009C7F10"/>
    <w:rsid w:val="009E0ED6"/>
    <w:rsid w:val="009F234C"/>
    <w:rsid w:val="009F27D9"/>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75EC9"/>
    <w:rsid w:val="00A81AB9"/>
    <w:rsid w:val="00A83AE9"/>
    <w:rsid w:val="00A83D5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4ECD"/>
    <w:rsid w:val="00B47AF1"/>
    <w:rsid w:val="00B513B6"/>
    <w:rsid w:val="00B549F3"/>
    <w:rsid w:val="00B559C3"/>
    <w:rsid w:val="00B55C2C"/>
    <w:rsid w:val="00B63013"/>
    <w:rsid w:val="00B65EBA"/>
    <w:rsid w:val="00B6740C"/>
    <w:rsid w:val="00B70526"/>
    <w:rsid w:val="00B753DD"/>
    <w:rsid w:val="00B80158"/>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1E9"/>
    <w:rsid w:val="00BD3529"/>
    <w:rsid w:val="00BD5CE8"/>
    <w:rsid w:val="00BE1305"/>
    <w:rsid w:val="00BE55C0"/>
    <w:rsid w:val="00BF11BD"/>
    <w:rsid w:val="00BF1EB3"/>
    <w:rsid w:val="00BF2E7F"/>
    <w:rsid w:val="00BF3D18"/>
    <w:rsid w:val="00BF5A5D"/>
    <w:rsid w:val="00BF754D"/>
    <w:rsid w:val="00C0154B"/>
    <w:rsid w:val="00C10DCB"/>
    <w:rsid w:val="00C115C8"/>
    <w:rsid w:val="00C1557B"/>
    <w:rsid w:val="00C22214"/>
    <w:rsid w:val="00C25AE0"/>
    <w:rsid w:val="00C31C2E"/>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91037"/>
    <w:rsid w:val="00CA14DD"/>
    <w:rsid w:val="00CA1C20"/>
    <w:rsid w:val="00CA3434"/>
    <w:rsid w:val="00CA71B1"/>
    <w:rsid w:val="00CB190B"/>
    <w:rsid w:val="00CB5192"/>
    <w:rsid w:val="00CB5C4D"/>
    <w:rsid w:val="00CB5E80"/>
    <w:rsid w:val="00CC2B97"/>
    <w:rsid w:val="00CC40CB"/>
    <w:rsid w:val="00CC46E5"/>
    <w:rsid w:val="00CC6254"/>
    <w:rsid w:val="00CC6F44"/>
    <w:rsid w:val="00CD1BAE"/>
    <w:rsid w:val="00CD2D44"/>
    <w:rsid w:val="00CD5E4A"/>
    <w:rsid w:val="00CE09B2"/>
    <w:rsid w:val="00CE1501"/>
    <w:rsid w:val="00CE1FE8"/>
    <w:rsid w:val="00CE5015"/>
    <w:rsid w:val="00CF0B16"/>
    <w:rsid w:val="00CF0BF5"/>
    <w:rsid w:val="00CF694D"/>
    <w:rsid w:val="00D01931"/>
    <w:rsid w:val="00D04A7C"/>
    <w:rsid w:val="00D04D10"/>
    <w:rsid w:val="00D07E2E"/>
    <w:rsid w:val="00D1156A"/>
    <w:rsid w:val="00D11C97"/>
    <w:rsid w:val="00D1613B"/>
    <w:rsid w:val="00D220F4"/>
    <w:rsid w:val="00D2221D"/>
    <w:rsid w:val="00D276DA"/>
    <w:rsid w:val="00D3201A"/>
    <w:rsid w:val="00D335A2"/>
    <w:rsid w:val="00D40286"/>
    <w:rsid w:val="00D403E7"/>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3ED4"/>
    <w:rsid w:val="00D95333"/>
    <w:rsid w:val="00D95FFF"/>
    <w:rsid w:val="00D964DF"/>
    <w:rsid w:val="00DA332A"/>
    <w:rsid w:val="00DA5301"/>
    <w:rsid w:val="00DA71DB"/>
    <w:rsid w:val="00DB32F3"/>
    <w:rsid w:val="00DB51EA"/>
    <w:rsid w:val="00DB55A4"/>
    <w:rsid w:val="00DB5BC9"/>
    <w:rsid w:val="00DC2EA8"/>
    <w:rsid w:val="00DC367B"/>
    <w:rsid w:val="00DC3E6F"/>
    <w:rsid w:val="00DC71B1"/>
    <w:rsid w:val="00DC7BDC"/>
    <w:rsid w:val="00DD0148"/>
    <w:rsid w:val="00DD0CAD"/>
    <w:rsid w:val="00DD3A2C"/>
    <w:rsid w:val="00DE39E2"/>
    <w:rsid w:val="00DF0273"/>
    <w:rsid w:val="00DF4BD8"/>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5D18"/>
    <w:rsid w:val="00E364C5"/>
    <w:rsid w:val="00E372EF"/>
    <w:rsid w:val="00E42A46"/>
    <w:rsid w:val="00E45BFC"/>
    <w:rsid w:val="00E45E9F"/>
    <w:rsid w:val="00E53897"/>
    <w:rsid w:val="00E55B92"/>
    <w:rsid w:val="00E60F25"/>
    <w:rsid w:val="00E70868"/>
    <w:rsid w:val="00E73EC5"/>
    <w:rsid w:val="00E740C7"/>
    <w:rsid w:val="00E85E74"/>
    <w:rsid w:val="00E87BA9"/>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C57D5"/>
    <w:rsid w:val="00EC6B06"/>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23667"/>
    <w:rsid w:val="00F30186"/>
    <w:rsid w:val="00F33161"/>
    <w:rsid w:val="00F34437"/>
    <w:rsid w:val="00F351DE"/>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A7530"/>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 w:type="character" w:customStyle="1" w:styleId="e2ma-style">
    <w:name w:val="e2ma-style"/>
    <w:basedOn w:val="DefaultParagraphFont"/>
    <w:rsid w:val="0020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04230064">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199247097">
      <w:bodyDiv w:val="1"/>
      <w:marLeft w:val="0"/>
      <w:marRight w:val="0"/>
      <w:marTop w:val="0"/>
      <w:marBottom w:val="0"/>
      <w:divBdr>
        <w:top w:val="none" w:sz="0" w:space="0" w:color="auto"/>
        <w:left w:val="none" w:sz="0" w:space="0" w:color="auto"/>
        <w:bottom w:val="none" w:sz="0" w:space="0" w:color="auto"/>
        <w:right w:val="none" w:sz="0" w:space="0" w:color="auto"/>
      </w:divBdr>
      <w:divsChild>
        <w:div w:id="2025088442">
          <w:marLeft w:val="0"/>
          <w:marRight w:val="0"/>
          <w:marTop w:val="0"/>
          <w:marBottom w:val="150"/>
          <w:divBdr>
            <w:top w:val="none" w:sz="0" w:space="0" w:color="auto"/>
            <w:left w:val="none" w:sz="0" w:space="0" w:color="auto"/>
            <w:bottom w:val="none" w:sz="0" w:space="0" w:color="auto"/>
            <w:right w:val="none" w:sz="0" w:space="0" w:color="auto"/>
          </w:divBdr>
        </w:div>
        <w:div w:id="866601841">
          <w:marLeft w:val="0"/>
          <w:marRight w:val="0"/>
          <w:marTop w:val="0"/>
          <w:marBottom w:val="150"/>
          <w:divBdr>
            <w:top w:val="none" w:sz="0" w:space="0" w:color="auto"/>
            <w:left w:val="none" w:sz="0" w:space="0" w:color="auto"/>
            <w:bottom w:val="none" w:sz="0" w:space="0" w:color="auto"/>
            <w:right w:val="none" w:sz="0" w:space="0" w:color="auto"/>
          </w:divBdr>
        </w:div>
        <w:div w:id="1164786782">
          <w:marLeft w:val="0"/>
          <w:marRight w:val="0"/>
          <w:marTop w:val="0"/>
          <w:marBottom w:val="150"/>
          <w:divBdr>
            <w:top w:val="none" w:sz="0" w:space="0" w:color="auto"/>
            <w:left w:val="none" w:sz="0" w:space="0" w:color="auto"/>
            <w:bottom w:val="none" w:sz="0" w:space="0" w:color="auto"/>
            <w:right w:val="none" w:sz="0" w:space="0" w:color="auto"/>
          </w:divBdr>
        </w:div>
      </w:divsChild>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59492626">
      <w:bodyDiv w:val="1"/>
      <w:marLeft w:val="0"/>
      <w:marRight w:val="0"/>
      <w:marTop w:val="0"/>
      <w:marBottom w:val="0"/>
      <w:divBdr>
        <w:top w:val="none" w:sz="0" w:space="0" w:color="auto"/>
        <w:left w:val="none" w:sz="0" w:space="0" w:color="auto"/>
        <w:bottom w:val="none" w:sz="0" w:space="0" w:color="auto"/>
        <w:right w:val="none" w:sz="0" w:space="0" w:color="auto"/>
      </w:divBdr>
    </w:div>
    <w:div w:id="485442586">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21">
      <w:bodyDiv w:val="1"/>
      <w:marLeft w:val="0"/>
      <w:marRight w:val="0"/>
      <w:marTop w:val="0"/>
      <w:marBottom w:val="0"/>
      <w:divBdr>
        <w:top w:val="none" w:sz="0" w:space="0" w:color="auto"/>
        <w:left w:val="none" w:sz="0" w:space="0" w:color="auto"/>
        <w:bottom w:val="none" w:sz="0" w:space="0" w:color="auto"/>
        <w:right w:val="none" w:sz="0" w:space="0" w:color="auto"/>
      </w:divBdr>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646713650">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1508352">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299844947">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696229020">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14603367">
      <w:bodyDiv w:val="1"/>
      <w:marLeft w:val="0"/>
      <w:marRight w:val="0"/>
      <w:marTop w:val="0"/>
      <w:marBottom w:val="0"/>
      <w:divBdr>
        <w:top w:val="none" w:sz="0" w:space="0" w:color="auto"/>
        <w:left w:val="none" w:sz="0" w:space="0" w:color="auto"/>
        <w:bottom w:val="none" w:sz="0" w:space="0" w:color="auto"/>
        <w:right w:val="none" w:sz="0" w:space="0" w:color="auto"/>
      </w:divBdr>
      <w:divsChild>
        <w:div w:id="529728507">
          <w:marLeft w:val="0"/>
          <w:marRight w:val="0"/>
          <w:marTop w:val="0"/>
          <w:marBottom w:val="150"/>
          <w:divBdr>
            <w:top w:val="none" w:sz="0" w:space="0" w:color="auto"/>
            <w:left w:val="none" w:sz="0" w:space="0" w:color="auto"/>
            <w:bottom w:val="none" w:sz="0" w:space="0" w:color="auto"/>
            <w:right w:val="none" w:sz="0" w:space="0" w:color="auto"/>
          </w:divBdr>
        </w:div>
        <w:div w:id="1310405119">
          <w:marLeft w:val="0"/>
          <w:marRight w:val="0"/>
          <w:marTop w:val="0"/>
          <w:marBottom w:val="150"/>
          <w:divBdr>
            <w:top w:val="none" w:sz="0" w:space="0" w:color="auto"/>
            <w:left w:val="none" w:sz="0" w:space="0" w:color="auto"/>
            <w:bottom w:val="none" w:sz="0" w:space="0" w:color="auto"/>
            <w:right w:val="none" w:sz="0" w:space="0" w:color="auto"/>
          </w:divBdr>
        </w:div>
        <w:div w:id="21551237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06226825">
      <w:bodyDiv w:val="1"/>
      <w:marLeft w:val="0"/>
      <w:marRight w:val="0"/>
      <w:marTop w:val="0"/>
      <w:marBottom w:val="0"/>
      <w:divBdr>
        <w:top w:val="none" w:sz="0" w:space="0" w:color="auto"/>
        <w:left w:val="none" w:sz="0" w:space="0" w:color="auto"/>
        <w:bottom w:val="none" w:sz="0" w:space="0" w:color="auto"/>
        <w:right w:val="none" w:sz="0" w:space="0" w:color="auto"/>
      </w:divBdr>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ber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vasso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vefromthelobero.org/" TargetMode="External"/><Relationship Id="rId4" Type="http://schemas.openxmlformats.org/officeDocument/2006/relationships/settings" Target="settings.xml"/><Relationship Id="rId9" Type="http://schemas.openxmlformats.org/officeDocument/2006/relationships/hyperlink" Target="https://vimeo.com/46310469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cmartini@lobero.org" TargetMode="External"/><Relationship Id="rId2" Type="http://schemas.openxmlformats.org/officeDocument/2006/relationships/hyperlink" Target="mailto:caroline@clarioncallmed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AC66-ED0A-D642-A773-62CEAAF5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7410</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Cecilia Muth</cp:lastModifiedBy>
  <cp:revision>2</cp:revision>
  <cp:lastPrinted>2020-06-12T17:21:00Z</cp:lastPrinted>
  <dcterms:created xsi:type="dcterms:W3CDTF">2020-10-07T20:40:00Z</dcterms:created>
  <dcterms:modified xsi:type="dcterms:W3CDTF">2020-10-07T20:40:00Z</dcterms:modified>
</cp:coreProperties>
</file>