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Avenir Heavy" w:cs="Avenir Heavy" w:hAnsi="Avenir Heavy" w:eastAsia="Avenir Heavy"/>
          <w:sz w:val="28"/>
          <w:szCs w:val="28"/>
        </w:rPr>
      </w:pPr>
    </w:p>
    <w:p>
      <w:pPr>
        <w:pStyle w:val="Body"/>
        <w:spacing w:after="0" w:line="240" w:lineRule="auto"/>
        <w:jc w:val="center"/>
        <w:rPr>
          <w:rFonts w:ascii="Avenir Book" w:cs="Avenir Book" w:hAnsi="Avenir Book" w:eastAsia="Avenir Book"/>
          <w:outline w:val="0"/>
          <w:color w:val="ff2600"/>
          <w14:textFill>
            <w14:solidFill>
              <w14:srgbClr w14:val="FF2600"/>
            </w14:solidFill>
          </w14:textFill>
        </w:rPr>
      </w:pPr>
      <w:r>
        <w:rPr>
          <w:rFonts w:ascii="Avenir Book" w:hAnsi="Avenir Book"/>
          <w:outline w:val="0"/>
          <w:color w:val="ff2600"/>
          <w:rtl w:val="0"/>
          <w:lang w:val="en-US"/>
          <w14:textFill>
            <w14:solidFill>
              <w14:srgbClr w14:val="FF2600"/>
            </w14:solidFill>
          </w14:textFill>
        </w:rPr>
        <w:t>The Lobero Theatre Associates recognize the need to protect the health of our friends and members, as well as the need to follow the guidance of the C</w:t>
      </w:r>
      <w:r>
        <w:rPr>
          <w:rFonts w:ascii="Avenir Book" w:hAnsi="Avenir Book"/>
          <w:outline w:val="0"/>
          <w:color w:val="ff2600"/>
          <w:rtl w:val="0"/>
          <w:lang w:val="en-US"/>
          <w14:textFill>
            <w14:solidFill>
              <w14:srgbClr w14:val="FF2600"/>
            </w14:solidFill>
          </w14:textFill>
        </w:rPr>
        <w:t>DC</w:t>
      </w:r>
      <w:r>
        <w:rPr>
          <w:rFonts w:ascii="Avenir Book" w:hAnsi="Avenir Book"/>
          <w:outline w:val="0"/>
          <w:color w:val="ff2600"/>
          <w:rtl w:val="0"/>
          <w:lang w:val="en-US"/>
          <w14:textFill>
            <w14:solidFill>
              <w14:srgbClr w14:val="FF2600"/>
            </w14:solidFill>
          </w14:textFill>
        </w:rPr>
        <w:t xml:space="preserve"> recommending the postponement or cancellation of public gatherings at this time.</w:t>
      </w:r>
    </w:p>
    <w:p>
      <w:pPr>
        <w:pStyle w:val="Body"/>
        <w:spacing w:after="0" w:line="240" w:lineRule="auto"/>
        <w:jc w:val="center"/>
        <w:rPr>
          <w:rFonts w:ascii="Avenir Heavy" w:cs="Avenir Heavy" w:hAnsi="Avenir Heavy" w:eastAsia="Avenir Heavy"/>
          <w:outline w:val="0"/>
          <w:color w:val="ff2600"/>
          <w14:textFill>
            <w14:solidFill>
              <w14:srgbClr w14:val="FF2600"/>
            </w14:solidFill>
          </w14:textFill>
        </w:rPr>
      </w:pPr>
      <w:r>
        <w:rPr>
          <w:rFonts w:ascii="Avenir Heavy" w:hAnsi="Avenir Heavy"/>
          <w:outline w:val="0"/>
          <w:color w:val="ff2600"/>
          <w:rtl w:val="0"/>
          <w:lang w:val="en-US"/>
          <w14:textFill>
            <w14:solidFill>
              <w14:srgbClr w14:val="FF2600"/>
            </w14:solidFill>
          </w14:textFill>
        </w:rPr>
        <w:t>Therefore this event has been postponed. We will follow up as soon as we can with more information.</w:t>
      </w:r>
    </w:p>
    <w:p>
      <w:pPr>
        <w:pStyle w:val="Body"/>
        <w:spacing w:after="0" w:line="240" w:lineRule="auto"/>
        <w:jc w:val="center"/>
        <w:rPr>
          <w:rFonts w:ascii="Avenir Book" w:cs="Avenir Book" w:hAnsi="Avenir Book" w:eastAsia="Avenir Book"/>
        </w:rPr>
      </w:pPr>
    </w:p>
    <w:p>
      <w:pPr>
        <w:pStyle w:val="Body"/>
        <w:spacing w:after="0" w:line="240" w:lineRule="auto"/>
        <w:jc w:val="center"/>
        <w:rPr>
          <w:rFonts w:ascii="Avenir Heavy" w:cs="Avenir Heavy" w:hAnsi="Avenir Heavy" w:eastAsia="Avenir Heavy"/>
          <w:sz w:val="28"/>
          <w:szCs w:val="28"/>
        </w:rPr>
      </w:pPr>
      <w:r>
        <w:rPr>
          <w:rFonts w:ascii="Avenir Heavy" w:hAnsi="Avenir Heavy"/>
          <w:sz w:val="28"/>
          <w:szCs w:val="28"/>
          <w:rtl w:val="0"/>
          <w:lang w:val="en-US"/>
        </w:rPr>
        <w:t>The Lobero Theatre Associates presents the annual Hats Off Luncheon</w:t>
      </w:r>
    </w:p>
    <w:p>
      <w:pPr>
        <w:pStyle w:val="Body"/>
        <w:spacing w:after="0" w:line="240" w:lineRule="auto"/>
        <w:jc w:val="center"/>
        <w:rPr>
          <w:rFonts w:ascii="Avenir Heavy" w:cs="Avenir Heavy" w:hAnsi="Avenir Heavy" w:eastAsia="Avenir Heavy"/>
          <w:sz w:val="28"/>
          <w:szCs w:val="28"/>
        </w:rPr>
      </w:pPr>
      <w:r>
        <w:rPr>
          <w:rFonts w:ascii="Avenir Heavy" w:hAnsi="Avenir Heavy"/>
          <w:sz w:val="28"/>
          <w:szCs w:val="28"/>
          <w:rtl w:val="0"/>
          <w:lang w:val="de-DE"/>
        </w:rPr>
        <w:t>Hats Off To Leslie Zemeckis!</w:t>
      </w:r>
    </w:p>
    <w:p>
      <w:pPr>
        <w:pStyle w:val="Body"/>
        <w:jc w:val="center"/>
        <w:rPr>
          <w:rFonts w:ascii="Avenir Heavy" w:cs="Avenir Heavy" w:hAnsi="Avenir Heavy" w:eastAsia="Avenir Heavy"/>
          <w:sz w:val="28"/>
          <w:szCs w:val="28"/>
        </w:rPr>
      </w:pPr>
      <w:r>
        <w:rPr>
          <w:rFonts w:ascii="Avenir Heavy" w:hAnsi="Avenir Heavy"/>
          <w:sz w:val="28"/>
          <w:szCs w:val="28"/>
          <w:rtl w:val="0"/>
          <w:lang w:val="en-US"/>
        </w:rPr>
        <w:t>Thursday, April 16</w:t>
      </w:r>
      <w:r>
        <w:rPr>
          <w:rFonts w:ascii="Avenir Heavy" w:hAnsi="Avenir Heavy"/>
          <w:sz w:val="28"/>
          <w:szCs w:val="28"/>
          <w:vertAlign w:val="superscript"/>
          <w:rtl w:val="0"/>
          <w:lang w:val="en-US"/>
        </w:rPr>
        <w:t>th</w:t>
      </w:r>
      <w:r>
        <w:rPr>
          <w:rFonts w:ascii="Avenir Heavy" w:hAnsi="Avenir Heavy"/>
          <w:sz w:val="28"/>
          <w:szCs w:val="28"/>
          <w:rtl w:val="0"/>
          <w:lang w:val="en-US"/>
        </w:rPr>
        <w:t xml:space="preserve">, 2020 from 11 am -1:30 pm </w:t>
      </w:r>
      <w:r>
        <w:rPr>
          <w:rFonts w:ascii="Arial Unicode MS" w:cs="Arial Unicode MS" w:hAnsi="Arial Unicode MS" w:eastAsia="Arial Unicode MS"/>
          <w:b w:val="0"/>
          <w:bCs w:val="0"/>
          <w:i w:val="0"/>
          <w:iCs w:val="0"/>
          <w:sz w:val="28"/>
          <w:szCs w:val="28"/>
        </w:rPr>
        <w:br w:type="textWrapping"/>
      </w:r>
      <w:r>
        <w:rPr>
          <w:rFonts w:ascii="Avenir Heavy" w:hAnsi="Avenir Heavy"/>
          <w:sz w:val="28"/>
          <w:szCs w:val="28"/>
          <w:rtl w:val="0"/>
          <w:lang w:val="en-US"/>
        </w:rPr>
        <w:t>at the Four Seasons Biltmore Montecito Loggia Ballroom</w:t>
      </w:r>
    </w:p>
    <w:p>
      <w:pPr>
        <w:pStyle w:val="List Paragraph"/>
        <w:numPr>
          <w:ilvl w:val="0"/>
          <w:numId w:val="2"/>
        </w:numPr>
        <w:bidi w:val="0"/>
        <w:spacing w:after="0" w:line="240" w:lineRule="auto"/>
        <w:ind w:right="0"/>
        <w:jc w:val="left"/>
        <w:rPr>
          <w:rFonts w:ascii="Avenir Book" w:hAnsi="Avenir Book"/>
          <w:sz w:val="24"/>
          <w:szCs w:val="24"/>
          <w:rtl w:val="0"/>
          <w:lang w:val="en-US"/>
        </w:rPr>
      </w:pPr>
      <w:r>
        <w:rPr>
          <w:rFonts w:ascii="Avenir Book" w:hAnsi="Avenir Book"/>
          <w:sz w:val="24"/>
          <w:szCs w:val="24"/>
          <w:rtl w:val="0"/>
          <w:lang w:val="en-US"/>
        </w:rPr>
        <w:t>The Lobero Theatre Associate will tip their hats to best-selling author, actress, writer and award-winning documentarian Leslie Zemeckis.</w:t>
      </w:r>
    </w:p>
    <w:p>
      <w:pPr>
        <w:pStyle w:val="List Paragraph"/>
        <w:numPr>
          <w:ilvl w:val="0"/>
          <w:numId w:val="2"/>
        </w:numPr>
        <w:bidi w:val="0"/>
        <w:spacing w:after="0" w:line="240" w:lineRule="auto"/>
        <w:ind w:right="0"/>
        <w:jc w:val="left"/>
        <w:rPr>
          <w:rFonts w:ascii="Avenir Book" w:hAnsi="Avenir Book"/>
          <w:sz w:val="24"/>
          <w:szCs w:val="24"/>
          <w:rtl w:val="0"/>
          <w:lang w:val="en-US"/>
        </w:rPr>
      </w:pPr>
      <w:r>
        <w:rPr>
          <w:rFonts w:ascii="Avenir Book" w:hAnsi="Avenir Book"/>
          <w:sz w:val="24"/>
          <w:szCs w:val="24"/>
          <w:rtl w:val="0"/>
          <w:lang w:val="en-US"/>
        </w:rPr>
        <w:t>The Hats Off Luncheon is the Lobero Theatre Associates</w:t>
      </w:r>
      <w:r>
        <w:rPr>
          <w:rFonts w:ascii="Avenir Book" w:hAnsi="Avenir Book" w:hint="default"/>
          <w:sz w:val="24"/>
          <w:szCs w:val="24"/>
          <w:rtl w:val="0"/>
          <w:lang w:val="en-US"/>
        </w:rPr>
        <w:t xml:space="preserve">’ </w:t>
      </w:r>
      <w:r>
        <w:rPr>
          <w:rFonts w:ascii="Avenir Book" w:hAnsi="Avenir Book"/>
          <w:sz w:val="24"/>
          <w:szCs w:val="24"/>
          <w:rtl w:val="0"/>
          <w:lang w:val="en-US"/>
        </w:rPr>
        <w:t>signature fundraiser and is Co-chaired this year by Paige Beard and Deana Hyde.</w:t>
      </w:r>
    </w:p>
    <w:p>
      <w:pPr>
        <w:pStyle w:val="List Paragraph"/>
        <w:numPr>
          <w:ilvl w:val="0"/>
          <w:numId w:val="2"/>
        </w:numPr>
        <w:bidi w:val="0"/>
        <w:spacing w:after="0" w:line="240" w:lineRule="auto"/>
        <w:ind w:right="0"/>
        <w:jc w:val="left"/>
        <w:rPr>
          <w:rFonts w:ascii="Avenir Book" w:hAnsi="Avenir Book"/>
          <w:sz w:val="24"/>
          <w:szCs w:val="24"/>
          <w:rtl w:val="0"/>
          <w:lang w:val="en-US"/>
        </w:rPr>
      </w:pPr>
      <w:r>
        <w:rPr>
          <w:rFonts w:ascii="Avenir Book" w:hAnsi="Avenir Book"/>
          <w:sz w:val="24"/>
          <w:szCs w:val="24"/>
          <w:rtl w:val="0"/>
          <w:lang w:val="en-US"/>
        </w:rPr>
        <w:t xml:space="preserve">Associates ask supporters to contribute through buying tickets to the luncheon, sponsorship opportunities for underwriting, raffle tickets and or monetary support.  </w:t>
      </w:r>
    </w:p>
    <w:p>
      <w:pPr>
        <w:pStyle w:val="List Paragraph"/>
        <w:numPr>
          <w:ilvl w:val="0"/>
          <w:numId w:val="2"/>
        </w:numPr>
        <w:bidi w:val="0"/>
        <w:spacing w:after="0" w:line="240" w:lineRule="auto"/>
        <w:ind w:right="0"/>
        <w:jc w:val="left"/>
        <w:rPr>
          <w:rFonts w:ascii="Avenir Book" w:hAnsi="Avenir Book"/>
          <w:sz w:val="24"/>
          <w:szCs w:val="24"/>
          <w:rtl w:val="0"/>
          <w:lang w:val="en-US"/>
        </w:rPr>
      </w:pPr>
      <w:r>
        <w:rPr>
          <w:rFonts w:ascii="Avenir Book" w:hAnsi="Avenir Book"/>
          <w:sz w:val="24"/>
          <w:szCs w:val="24"/>
          <w:rtl w:val="0"/>
          <w:lang w:val="en-US"/>
        </w:rPr>
        <w:t>Proceeds from this year</w:t>
      </w:r>
      <w:r>
        <w:rPr>
          <w:rFonts w:ascii="Avenir Book" w:hAnsi="Avenir Book" w:hint="default"/>
          <w:sz w:val="24"/>
          <w:szCs w:val="24"/>
          <w:rtl w:val="0"/>
          <w:lang w:val="en-US"/>
        </w:rPr>
        <w:t>’</w:t>
      </w:r>
      <w:r>
        <w:rPr>
          <w:rFonts w:ascii="Avenir Book" w:hAnsi="Avenir Book"/>
          <w:sz w:val="24"/>
          <w:szCs w:val="24"/>
          <w:rtl w:val="0"/>
          <w:lang w:val="en-US"/>
        </w:rPr>
        <w:t>s luncheon will go toward replacing aging and fragile stage curtains at the historic Lobero Theatre.</w:t>
      </w:r>
    </w:p>
    <w:p>
      <w:pPr>
        <w:pStyle w:val="List Paragraph"/>
        <w:numPr>
          <w:ilvl w:val="0"/>
          <w:numId w:val="2"/>
        </w:numPr>
        <w:bidi w:val="0"/>
        <w:spacing w:after="0" w:line="240" w:lineRule="auto"/>
        <w:ind w:right="0"/>
        <w:jc w:val="left"/>
        <w:rPr>
          <w:rFonts w:ascii="Avenir Book" w:hAnsi="Avenir Book"/>
          <w:sz w:val="24"/>
          <w:szCs w:val="24"/>
          <w:rtl w:val="0"/>
          <w:lang w:val="en-US"/>
        </w:rPr>
      </w:pPr>
      <w:r>
        <w:rPr>
          <w:rFonts w:ascii="Avenir Book" w:hAnsi="Avenir Book"/>
          <w:sz w:val="24"/>
          <w:szCs w:val="24"/>
          <w:rtl w:val="0"/>
          <w:lang w:val="en-US"/>
        </w:rPr>
        <w:t xml:space="preserve">For ticket and sponsorship information, please contact Sheila Caldwell at 805-679-6013 or at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"mailto:scaldwell@lobero.org"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scaldwell@lobero.org</w:t>
      </w:r>
      <w:r>
        <w:rPr>
          <w:rFonts w:ascii="Avenir Book" w:cs="Avenir Book" w:hAnsi="Avenir Book" w:eastAsia="Avenir Book"/>
          <w:sz w:val="24"/>
          <w:szCs w:val="24"/>
        </w:rPr>
        <w:fldChar w:fldCharType="end" w:fldLock="0"/>
      </w:r>
    </w:p>
    <w:p>
      <w:pPr>
        <w:pStyle w:val="List Paragraph"/>
        <w:spacing w:after="0" w:line="240" w:lineRule="auto"/>
        <w:rPr>
          <w:rFonts w:ascii="Avenir Book" w:cs="Avenir Book" w:hAnsi="Avenir Book" w:eastAsia="Avenir Book"/>
          <w:sz w:val="24"/>
          <w:szCs w:val="24"/>
        </w:rPr>
      </w:pPr>
    </w:p>
    <w:p>
      <w:pPr>
        <w:pStyle w:val="Body"/>
        <w:spacing w:after="0" w:line="240" w:lineRule="auto"/>
        <w:jc w:val="both"/>
        <w:rPr>
          <w:rFonts w:ascii="Avenir Book Oblique" w:cs="Avenir Book Oblique" w:hAnsi="Avenir Book Oblique" w:eastAsia="Avenir Book Oblique"/>
          <w:sz w:val="24"/>
          <w:szCs w:val="24"/>
        </w:rPr>
      </w:pPr>
      <w:r>
        <w:rPr>
          <w:rFonts w:ascii="Avenir Heavy" w:hAnsi="Avenir Heavy"/>
          <w:sz w:val="24"/>
          <w:szCs w:val="24"/>
          <w:rtl w:val="0"/>
          <w:lang w:val="en-US"/>
        </w:rPr>
        <w:t>Santa Barbara, CA.  Friday, February 21</w:t>
      </w:r>
      <w:r>
        <w:rPr>
          <w:rFonts w:ascii="Avenir Heavy" w:hAnsi="Avenir Heavy"/>
          <w:sz w:val="24"/>
          <w:szCs w:val="24"/>
          <w:vertAlign w:val="superscript"/>
          <w:rtl w:val="0"/>
          <w:lang w:val="en-US"/>
        </w:rPr>
        <w:t>th</w:t>
      </w:r>
      <w:r>
        <w:rPr>
          <w:rFonts w:ascii="Avenir Heavy" w:hAnsi="Avenir Heavy"/>
          <w:sz w:val="24"/>
          <w:szCs w:val="24"/>
          <w:rtl w:val="0"/>
        </w:rPr>
        <w:t xml:space="preserve">, 2020 </w:t>
      </w:r>
      <w:r>
        <w:rPr>
          <w:rFonts w:ascii="Avenir Heavy" w:hAnsi="Avenir Heavy" w:hint="default"/>
          <w:sz w:val="24"/>
          <w:szCs w:val="24"/>
          <w:rtl w:val="0"/>
        </w:rPr>
        <w:t>–</w:t>
      </w:r>
      <w:r>
        <w:rPr>
          <w:rFonts w:ascii="Avenir Book" w:hAnsi="Avenir Book"/>
          <w:sz w:val="24"/>
          <w:szCs w:val="24"/>
          <w:rtl w:val="0"/>
          <w:lang w:val="en-US"/>
        </w:rPr>
        <w:t xml:space="preserve"> Come celebrate a journey into the roaring golden age of entertainment at the turn of the 20</w:t>
      </w:r>
      <w:r>
        <w:rPr>
          <w:rFonts w:ascii="Avenir Book" w:hAnsi="Avenir Book"/>
          <w:sz w:val="24"/>
          <w:szCs w:val="24"/>
          <w:vertAlign w:val="superscript"/>
          <w:rtl w:val="0"/>
          <w:lang w:val="en-US"/>
        </w:rPr>
        <w:t>th</w:t>
      </w:r>
      <w:r>
        <w:rPr>
          <w:rFonts w:ascii="Avenir Book" w:hAnsi="Avenir Book"/>
          <w:sz w:val="24"/>
          <w:szCs w:val="24"/>
          <w:rtl w:val="0"/>
          <w:lang w:val="en-US"/>
        </w:rPr>
        <w:t xml:space="preserve"> Century with best-selling author, documentary filmmaker, and noted actress, Leslie Zemeckis.  This year</w:t>
      </w:r>
      <w:r>
        <w:rPr>
          <w:rFonts w:ascii="Avenir Book" w:hAnsi="Avenir Book" w:hint="default"/>
          <w:sz w:val="24"/>
          <w:szCs w:val="24"/>
          <w:rtl w:val="0"/>
        </w:rPr>
        <w:t>’</w:t>
      </w:r>
      <w:r>
        <w:rPr>
          <w:rFonts w:ascii="Avenir Book" w:hAnsi="Avenir Book"/>
          <w:sz w:val="24"/>
          <w:szCs w:val="24"/>
          <w:rtl w:val="0"/>
          <w:lang w:val="en-US"/>
        </w:rPr>
        <w:t>s event will also feature a very special performance by burlesque fan dancer Michelle L</w:t>
      </w:r>
      <w:r>
        <w:rPr>
          <w:rFonts w:ascii="Avenir Book" w:hAnsi="Avenir Book" w:hint="default"/>
          <w:sz w:val="24"/>
          <w:szCs w:val="24"/>
          <w:rtl w:val="0"/>
        </w:rPr>
        <w:t>’</w:t>
      </w:r>
      <w:r>
        <w:rPr>
          <w:rFonts w:ascii="Avenir Book" w:hAnsi="Avenir Book"/>
          <w:sz w:val="24"/>
          <w:szCs w:val="24"/>
          <w:rtl w:val="0"/>
          <w:lang w:val="en-US"/>
        </w:rPr>
        <w:t>amour in honor of Ms. Zemeckis</w:t>
      </w:r>
      <w:r>
        <w:rPr>
          <w:rFonts w:ascii="Avenir Book" w:hAnsi="Avenir Book" w:hint="default"/>
          <w:sz w:val="24"/>
          <w:szCs w:val="24"/>
          <w:rtl w:val="0"/>
        </w:rPr>
        <w:t xml:space="preserve">’ </w:t>
      </w:r>
      <w:r>
        <w:rPr>
          <w:rFonts w:ascii="Avenir Book" w:hAnsi="Avenir Book"/>
          <w:sz w:val="24"/>
          <w:szCs w:val="24"/>
          <w:rtl w:val="0"/>
          <w:lang w:val="en-US"/>
        </w:rPr>
        <w:t xml:space="preserve">books, </w:t>
      </w:r>
      <w:r>
        <w:rPr>
          <w:rFonts w:ascii="Avenir Book Oblique" w:hAnsi="Avenir Book Oblique"/>
          <w:sz w:val="24"/>
          <w:szCs w:val="24"/>
          <w:rtl w:val="0"/>
          <w:lang w:val="en-US"/>
        </w:rPr>
        <w:t xml:space="preserve">Feuding Fan Dancers </w:t>
      </w:r>
      <w:r>
        <w:rPr>
          <w:rFonts w:ascii="Avenir Book" w:hAnsi="Avenir Book"/>
          <w:sz w:val="24"/>
          <w:szCs w:val="24"/>
          <w:rtl w:val="0"/>
        </w:rPr>
        <w:t>and</w:t>
      </w:r>
      <w:r>
        <w:rPr>
          <w:rFonts w:ascii="Avenir Book Oblique" w:hAnsi="Avenir Book Oblique"/>
          <w:sz w:val="24"/>
          <w:szCs w:val="24"/>
          <w:rtl w:val="0"/>
          <w:lang w:val="en-US"/>
        </w:rPr>
        <w:t xml:space="preserve"> Behind the Burly Q.  </w:t>
      </w:r>
    </w:p>
    <w:p>
      <w:pPr>
        <w:pStyle w:val="Body"/>
        <w:spacing w:after="0" w:line="240" w:lineRule="auto"/>
        <w:jc w:val="both"/>
        <w:rPr>
          <w:rFonts w:ascii="Avenir Book Oblique" w:cs="Avenir Book Oblique" w:hAnsi="Avenir Book Oblique" w:eastAsia="Avenir Book Oblique"/>
          <w:sz w:val="24"/>
          <w:szCs w:val="24"/>
        </w:rPr>
      </w:pPr>
    </w:p>
    <w:p>
      <w:pPr>
        <w:pStyle w:val="Body"/>
        <w:jc w:val="both"/>
        <w:rPr>
          <w:rFonts w:ascii="Avenir Book" w:cs="Avenir Book" w:hAnsi="Avenir Book" w:eastAsia="Avenir Book"/>
        </w:rPr>
      </w:pPr>
      <w:r>
        <w:rPr>
          <w:rFonts w:ascii="Avenir Heavy" w:hAnsi="Avenir Heavy"/>
          <w:rtl w:val="0"/>
          <w:lang w:val="de-DE"/>
        </w:rPr>
        <w:t>Leslie Zemeckis</w:t>
      </w:r>
      <w:r>
        <w:rPr>
          <w:rFonts w:ascii="Avenir Book" w:hAnsi="Avenir Book"/>
          <w:rtl w:val="0"/>
          <w:lang w:val="en-US"/>
        </w:rPr>
        <w:t xml:space="preserve"> is a best-selling author, actress, writer and award-winning documentarian. Leslie</w:t>
      </w:r>
      <w:r>
        <w:rPr>
          <w:rFonts w:ascii="Avenir Book" w:hAnsi="Avenir Book" w:hint="default"/>
          <w:rtl w:val="0"/>
        </w:rPr>
        <w:t>’</w:t>
      </w:r>
      <w:r>
        <w:rPr>
          <w:rFonts w:ascii="Avenir Book" w:hAnsi="Avenir Book"/>
          <w:rtl w:val="0"/>
          <w:lang w:val="en-US"/>
        </w:rPr>
        <w:t xml:space="preserve">s critically acclaimed films include </w:t>
      </w:r>
      <w:r>
        <w:rPr>
          <w:rFonts w:ascii="Avenir Book Oblique" w:hAnsi="Avenir Book Oblique"/>
          <w:rtl w:val="0"/>
          <w:lang w:val="en-US"/>
        </w:rPr>
        <w:t>Behind the Burly Q,</w:t>
      </w:r>
      <w:r>
        <w:rPr>
          <w:rFonts w:ascii="Avenir Book" w:hAnsi="Avenir Book"/>
          <w:rtl w:val="0"/>
          <w:lang w:val="en-US"/>
        </w:rPr>
        <w:t xml:space="preserve"> the true story of old-time burlesque in America which ran on Showtime. The film, which was championed by such publications as </w:t>
      </w:r>
      <w:r>
        <w:rPr>
          <w:rFonts w:ascii="Avenir Book Oblique" w:hAnsi="Avenir Book Oblique"/>
          <w:rtl w:val="0"/>
          <w:lang w:val="en-US"/>
        </w:rPr>
        <w:t xml:space="preserve">USA Today </w:t>
      </w:r>
      <w:r>
        <w:rPr>
          <w:rFonts w:ascii="Avenir Book" w:hAnsi="Avenir Book"/>
          <w:rtl w:val="0"/>
          <w:lang w:val="en-US"/>
        </w:rPr>
        <w:t xml:space="preserve">and </w:t>
      </w:r>
      <w:r>
        <w:rPr>
          <w:rFonts w:ascii="Avenir Book Oblique" w:hAnsi="Avenir Book Oblique"/>
          <w:rtl w:val="0"/>
          <w:lang w:val="en-US"/>
        </w:rPr>
        <w:t>The New Yorker,</w:t>
      </w:r>
      <w:r>
        <w:rPr>
          <w:rFonts w:ascii="Avenir Book" w:hAnsi="Avenir Book"/>
          <w:rtl w:val="0"/>
          <w:lang w:val="en-US"/>
        </w:rPr>
        <w:t xml:space="preserve"> reveals the never-before told stories of the men and women who worked in burlesque during its Golden Age; </w:t>
      </w:r>
      <w:r>
        <w:rPr>
          <w:rFonts w:ascii="Avenir Book Oblique" w:hAnsi="Avenir Book Oblique"/>
          <w:rtl w:val="0"/>
          <w:lang w:val="en-US"/>
        </w:rPr>
        <w:t>Bound by Flesh</w:t>
      </w:r>
      <w:r>
        <w:rPr>
          <w:rFonts w:ascii="Avenir Book" w:hAnsi="Avenir Book"/>
          <w:rtl w:val="0"/>
          <w:lang w:val="en-US"/>
        </w:rPr>
        <w:t xml:space="preserve"> about Siamese twin superstars Daisy and Violet Hilton which debuted at number 5 on Netflix; and </w:t>
      </w:r>
      <w:r>
        <w:rPr>
          <w:rFonts w:ascii="Avenir Book Oblique" w:hAnsi="Avenir Book Oblique"/>
          <w:rtl w:val="0"/>
          <w:lang w:val="de-DE"/>
        </w:rPr>
        <w:t>Mabel, Mabel, Tiger Trainer</w:t>
      </w:r>
      <w:r>
        <w:rPr>
          <w:rFonts w:ascii="Avenir Book" w:hAnsi="Avenir Book"/>
          <w:rtl w:val="0"/>
          <w:lang w:val="en-US"/>
        </w:rPr>
        <w:t xml:space="preserve"> chronicling the extraordinary story of the world</w:t>
      </w:r>
      <w:r>
        <w:rPr>
          <w:rFonts w:ascii="Avenir Book" w:hAnsi="Avenir Book" w:hint="default"/>
          <w:rtl w:val="0"/>
        </w:rPr>
        <w:t>’</w:t>
      </w:r>
      <w:r>
        <w:rPr>
          <w:rFonts w:ascii="Avenir Book" w:hAnsi="Avenir Book"/>
          <w:rtl w:val="0"/>
          <w:lang w:val="en-US"/>
        </w:rPr>
        <w:t>s first female tiger trainer, Mabel Stark, in the early part of the 20</w:t>
      </w:r>
      <w:r>
        <w:rPr>
          <w:rFonts w:ascii="Avenir Book" w:hAnsi="Avenir Book"/>
          <w:vertAlign w:val="superscript"/>
          <w:rtl w:val="0"/>
          <w:lang w:val="en-US"/>
        </w:rPr>
        <w:t>th</w:t>
      </w:r>
      <w:r>
        <w:rPr>
          <w:rFonts w:ascii="Avenir Book" w:hAnsi="Avenir Book"/>
          <w:rtl w:val="0"/>
        </w:rPr>
        <w:t xml:space="preserve"> century.   </w:t>
      </w:r>
    </w:p>
    <w:p>
      <w:pPr>
        <w:pStyle w:val="Body"/>
        <w:jc w:val="both"/>
        <w:rPr>
          <w:rFonts w:ascii="Avenir Book" w:cs="Avenir Book" w:hAnsi="Avenir Book" w:eastAsia="Avenir Book"/>
        </w:rPr>
      </w:pPr>
      <w:r>
        <w:rPr>
          <w:rFonts w:ascii="Avenir Book" w:hAnsi="Avenir Book"/>
          <w:rtl w:val="0"/>
          <w:lang w:val="en-US"/>
        </w:rPr>
        <w:t xml:space="preserve">She is the author of three best-sellers, </w:t>
      </w:r>
      <w:r>
        <w:rPr>
          <w:rFonts w:ascii="Avenir Book Oblique" w:hAnsi="Avenir Book Oblique"/>
          <w:rtl w:val="0"/>
          <w:lang w:val="en-US"/>
        </w:rPr>
        <w:t xml:space="preserve">Behind the Burly Q, </w:t>
      </w:r>
      <w:r>
        <w:rPr>
          <w:rFonts w:ascii="Avenir Book" w:hAnsi="Avenir Book"/>
          <w:rtl w:val="0"/>
          <w:lang w:val="en-US"/>
        </w:rPr>
        <w:t xml:space="preserve">the definitive oral history of burlesque, </w:t>
      </w:r>
      <w:r>
        <w:rPr>
          <w:rFonts w:ascii="Avenir Book Oblique" w:hAnsi="Avenir Book Oblique"/>
          <w:rtl w:val="0"/>
          <w:lang w:val="en-US"/>
        </w:rPr>
        <w:t>Goddess of Love Incarnate; the Life of Stripteuse Lili St. Cyr</w:t>
      </w:r>
      <w:r>
        <w:rPr>
          <w:rFonts w:ascii="Avenir Book" w:hAnsi="Avenir Book"/>
          <w:rtl w:val="0"/>
          <w:lang w:val="en-US"/>
        </w:rPr>
        <w:t xml:space="preserve"> and </w:t>
      </w:r>
      <w:r>
        <w:rPr>
          <w:rFonts w:ascii="Avenir Book Oblique" w:hAnsi="Avenir Book Oblique"/>
          <w:rtl w:val="0"/>
          <w:lang w:val="en-US"/>
        </w:rPr>
        <w:t xml:space="preserve">Feuding Fan Dancers, </w:t>
      </w:r>
      <w:r>
        <w:rPr>
          <w:rFonts w:ascii="Avenir Book" w:hAnsi="Avenir Book"/>
          <w:rtl w:val="0"/>
        </w:rPr>
        <w:t>a</w:t>
      </w:r>
      <w:r>
        <w:rPr>
          <w:rFonts w:ascii="Avenir Book Oblique" w:hAnsi="Avenir Book Oblique"/>
          <w:rtl w:val="0"/>
        </w:rPr>
        <w:t xml:space="preserve"> </w:t>
      </w:r>
      <w:r>
        <w:rPr>
          <w:rFonts w:ascii="Avenir Book" w:hAnsi="Avenir Book"/>
          <w:rtl w:val="0"/>
          <w:lang w:val="en-US"/>
        </w:rPr>
        <w:t xml:space="preserve">SCIBA finalist for best biography about Sally Rand, Faith Bacon and the golden age of the showgirl. She is currently working on her fourth book.  As an actress she has worked in films alongside Tom Hanks, Steve Carell, and Jim Carrey. She currently co-stars in the film </w:t>
      </w:r>
      <w:r>
        <w:rPr>
          <w:rFonts w:ascii="Avenir Book Oblique" w:hAnsi="Avenir Book Oblique"/>
          <w:rtl w:val="0"/>
          <w:lang w:val="en-US"/>
        </w:rPr>
        <w:t>From Zero to I Love You</w:t>
      </w:r>
      <w:r>
        <w:rPr>
          <w:rFonts w:ascii="Avenir Book" w:hAnsi="Avenir Book"/>
          <w:rtl w:val="0"/>
          <w:lang w:val="en-US"/>
        </w:rPr>
        <w:t xml:space="preserve"> opposite Richard Lawson.  </w:t>
      </w:r>
    </w:p>
    <w:p>
      <w:pPr>
        <w:pStyle w:val="Body"/>
        <w:jc w:val="both"/>
        <w:rPr>
          <w:rFonts w:ascii="Avenir Book" w:cs="Avenir Book" w:hAnsi="Avenir Book" w:eastAsia="Avenir Book"/>
        </w:rPr>
      </w:pPr>
      <w:r>
        <w:rPr>
          <w:rFonts w:ascii="Avenir Book" w:hAnsi="Avenir Book"/>
          <w:rtl w:val="0"/>
          <w:lang w:val="en-US"/>
        </w:rPr>
        <w:t xml:space="preserve">Honored for her work inspiring women, in 2020 she will be awarded the Ellis Island Medal of Honor in part for </w:t>
      </w:r>
      <w:r>
        <w:rPr>
          <w:rFonts w:ascii="Avenir Book" w:hAnsi="Avenir Book" w:hint="default"/>
          <w:rtl w:val="0"/>
        </w:rPr>
        <w:t>“</w:t>
      </w:r>
      <w:r>
        <w:rPr>
          <w:rFonts w:ascii="Avenir Book" w:hAnsi="Avenir Book"/>
          <w:rtl w:val="0"/>
          <w:lang w:val="en-US"/>
        </w:rPr>
        <w:t>sharing and preserving stories of women who were once marginalized and stigmatized . . .</w:t>
      </w:r>
      <w:r>
        <w:rPr>
          <w:rFonts w:ascii="Avenir Book" w:hAnsi="Avenir Book" w:hint="default"/>
          <w:rtl w:val="0"/>
        </w:rPr>
        <w:t xml:space="preserve">” </w:t>
      </w:r>
      <w:r>
        <w:rPr>
          <w:rFonts w:ascii="Avenir Book" w:hAnsi="Avenir Book"/>
          <w:rtl w:val="0"/>
          <w:lang w:val="en-US"/>
        </w:rPr>
        <w:t xml:space="preserve">but due to her work </w:t>
      </w:r>
      <w:r>
        <w:rPr>
          <w:rFonts w:ascii="Avenir Book" w:hAnsi="Avenir Book" w:hint="default"/>
          <w:rtl w:val="0"/>
        </w:rPr>
        <w:t>“</w:t>
      </w:r>
      <w:r>
        <w:rPr>
          <w:rFonts w:ascii="Avenir Book" w:hAnsi="Avenir Book"/>
          <w:rtl w:val="0"/>
          <w:lang w:val="en-US"/>
        </w:rPr>
        <w:t>these women are now celebrated for their independence and personal agency.</w:t>
      </w:r>
      <w:r>
        <w:rPr>
          <w:rFonts w:ascii="Avenir Book" w:hAnsi="Avenir Book" w:hint="default"/>
          <w:rtl w:val="0"/>
        </w:rPr>
        <w:t xml:space="preserve">” </w:t>
      </w:r>
      <w:r>
        <w:rPr>
          <w:rFonts w:ascii="Avenir Book" w:hAnsi="Avenir Book"/>
          <w:rtl w:val="0"/>
          <w:lang w:val="en-US"/>
        </w:rPr>
        <w:t xml:space="preserve">The </w:t>
      </w:r>
    </w:p>
    <w:p>
      <w:pPr>
        <w:pStyle w:val="Body"/>
        <w:jc w:val="both"/>
        <w:rPr>
          <w:rFonts w:ascii="Avenir Book" w:cs="Avenir Book" w:hAnsi="Avenir Book" w:eastAsia="Avenir Book"/>
        </w:rPr>
      </w:pPr>
    </w:p>
    <w:p>
      <w:pPr>
        <w:pStyle w:val="Body"/>
        <w:jc w:val="both"/>
        <w:rPr>
          <w:rFonts w:ascii="Avenir Book" w:cs="Avenir Book" w:hAnsi="Avenir Book" w:eastAsia="Avenir Book"/>
        </w:rPr>
      </w:pPr>
      <w:r>
        <w:rPr>
          <w:rFonts w:ascii="Avenir Book" w:hAnsi="Avenir Book"/>
          <w:rtl w:val="0"/>
          <w:lang w:val="en-US"/>
        </w:rPr>
        <w:t>Medal is officially recognized by both Houses of Congress and is one of our nation</w:t>
      </w:r>
      <w:r>
        <w:rPr>
          <w:rFonts w:ascii="Avenir Book" w:hAnsi="Avenir Book" w:hint="default"/>
          <w:rtl w:val="0"/>
        </w:rPr>
        <w:t>’</w:t>
      </w:r>
      <w:r>
        <w:rPr>
          <w:rFonts w:ascii="Avenir Book" w:hAnsi="Avenir Book"/>
          <w:rtl w:val="0"/>
          <w:lang w:val="en-US"/>
        </w:rPr>
        <w:t>s most prestigious awards. Past recipients include Presidents Clinton and Reagan, Elie Wiesel, Sen. John McCain and HSH Prince Albert II of Monaco.  Zemeckis continues to specialize in women in American pop culture from the early part of the 20</w:t>
      </w:r>
      <w:r>
        <w:rPr>
          <w:rFonts w:ascii="Avenir Book" w:hAnsi="Avenir Book"/>
          <w:vertAlign w:val="superscript"/>
          <w:rtl w:val="0"/>
          <w:lang w:val="en-US"/>
        </w:rPr>
        <w:t>th</w:t>
      </w:r>
      <w:r>
        <w:rPr>
          <w:rFonts w:ascii="Avenir Book" w:hAnsi="Avenir Book"/>
          <w:rtl w:val="0"/>
          <w:lang w:val="en-US"/>
        </w:rPr>
        <w:t xml:space="preserve"> century.  Zemeckis is a frequent contributor to </w:t>
      </w:r>
      <w:r>
        <w:rPr>
          <w:rFonts w:ascii="Avenir Book Oblique" w:hAnsi="Avenir Book Oblique"/>
          <w:rtl w:val="0"/>
          <w:lang w:val="en-US"/>
        </w:rPr>
        <w:t>Huffington Post</w:t>
      </w:r>
      <w:r>
        <w:rPr>
          <w:rFonts w:ascii="Avenir Book" w:hAnsi="Avenir Book"/>
          <w:rtl w:val="0"/>
        </w:rPr>
        <w:t xml:space="preserve">, </w:t>
      </w:r>
      <w:r>
        <w:rPr>
          <w:rFonts w:ascii="Avenir Book Oblique" w:hAnsi="Avenir Book Oblique"/>
          <w:rtl w:val="0"/>
        </w:rPr>
        <w:t>Medium</w:t>
      </w:r>
      <w:r>
        <w:rPr>
          <w:rFonts w:ascii="Avenir Book" w:hAnsi="Avenir Book"/>
          <w:rtl w:val="0"/>
        </w:rPr>
        <w:t xml:space="preserve">, </w:t>
      </w:r>
      <w:r>
        <w:rPr>
          <w:rFonts w:ascii="Avenir Book Oblique" w:hAnsi="Avenir Book Oblique"/>
          <w:rtl w:val="0"/>
          <w:lang w:val="en-US"/>
        </w:rPr>
        <w:t>Talkhouse</w:t>
      </w:r>
      <w:r>
        <w:rPr>
          <w:rFonts w:ascii="Avenir Book" w:hAnsi="Avenir Book"/>
          <w:rtl w:val="0"/>
          <w:lang w:val="en-US"/>
        </w:rPr>
        <w:t xml:space="preserve"> and has written for </w:t>
      </w:r>
      <w:r>
        <w:rPr>
          <w:rFonts w:ascii="Avenir Book Oblique" w:hAnsi="Avenir Book Oblique"/>
          <w:rtl w:val="0"/>
          <w:lang w:val="it-IT"/>
        </w:rPr>
        <w:t>W Magazine</w:t>
      </w:r>
      <w:r>
        <w:rPr>
          <w:rFonts w:ascii="Avenir Book" w:hAnsi="Avenir Book"/>
          <w:rtl w:val="0"/>
          <w:lang w:val="en-US"/>
        </w:rPr>
        <w:t xml:space="preserve"> and </w:t>
      </w:r>
      <w:r>
        <w:rPr>
          <w:rFonts w:ascii="Avenir Book Oblique" w:hAnsi="Avenir Book Oblique"/>
          <w:rtl w:val="0"/>
          <w:lang w:val="en-US"/>
        </w:rPr>
        <w:t>Stork Magazine</w:t>
      </w:r>
      <w:r>
        <w:rPr>
          <w:rFonts w:ascii="Avenir Book" w:hAnsi="Avenir Book"/>
          <w:rtl w:val="0"/>
          <w:lang w:val="en-US"/>
        </w:rPr>
        <w:t xml:space="preserve">.  She has presented her work and spoken at panels and universities including Santa Barbara City College, Los Angeles Times Festival of Books, The Chicago Club, Chicago History Museum, MoMa, Burlesque Hall of Fame, and Burly Con. </w:t>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"http://www.lesliezemeckis.com"</w:instrText>
      </w:r>
      <w:r>
        <w:rPr>
          <w:rStyle w:val="Hyperlink.0"/>
          <w:rFonts w:ascii="Avenir Book" w:cs="Avenir Book" w:hAnsi="Avenir Book" w:eastAsia="Avenir Book"/>
        </w:rPr>
        <w:fldChar w:fldCharType="separate" w:fldLock="0"/>
      </w:r>
      <w:r>
        <w:rPr>
          <w:rStyle w:val="Hyperlink.0"/>
          <w:rFonts w:ascii="Avenir Book" w:hAnsi="Avenir Book"/>
          <w:rtl w:val="0"/>
        </w:rPr>
        <w:t>www.lesliezemeckis.com</w:t>
      </w:r>
      <w:r>
        <w:rPr>
          <w:rFonts w:ascii="Avenir Book" w:cs="Avenir Book" w:hAnsi="Avenir Book" w:eastAsia="Avenir Book"/>
        </w:rPr>
        <w:fldChar w:fldCharType="end" w:fldLock="0"/>
      </w:r>
      <w:r>
        <w:rPr>
          <w:rFonts w:ascii="Avenir Book" w:hAnsi="Avenir Book"/>
          <w:rtl w:val="0"/>
        </w:rPr>
        <w:t xml:space="preserve"> </w:t>
      </w:r>
    </w:p>
    <w:p>
      <w:pPr>
        <w:pStyle w:val="Body"/>
        <w:spacing w:after="0" w:line="240" w:lineRule="auto"/>
        <w:jc w:val="both"/>
        <w:rPr>
          <w:rFonts w:ascii="Avenir Heavy" w:cs="Avenir Heavy" w:hAnsi="Avenir Heavy" w:eastAsia="Avenir Heavy"/>
          <w:sz w:val="24"/>
          <w:szCs w:val="24"/>
        </w:rPr>
      </w:pPr>
      <w:r>
        <w:rPr>
          <w:rFonts w:ascii="Avenir Heavy" w:hAnsi="Avenir Heavy"/>
          <w:sz w:val="24"/>
          <w:szCs w:val="24"/>
          <w:shd w:val="clear" w:color="auto" w:fill="ffffff"/>
          <w:rtl w:val="0"/>
          <w:lang w:val="fr-FR"/>
        </w:rPr>
        <w:t>Michelle L'amour</w:t>
      </w:r>
      <w:r>
        <w:rPr>
          <w:rFonts w:ascii="Avenir Book" w:hAnsi="Avenir Book"/>
          <w:sz w:val="24"/>
          <w:szCs w:val="24"/>
          <w:shd w:val="clear" w:color="auto" w:fill="ffffff"/>
          <w:rtl w:val="0"/>
          <w:lang w:val="en-US"/>
        </w:rPr>
        <w:t xml:space="preserve"> is an internationally recognized burlesque performer, producer and instructor. She has been featured on America's Got Talent, MTVs Amazingness and Sex Life on the Epix Network. She also holds the title of Miss Exotic World from the Burlesque Hall of Fame in Las Vegas. She first premiered her Sally Rand tribute in 2007 and treasures this act. Originally from Chicago, Michelle feels connected to Ms Rand, as she helped to save the Chicago World's Fair in 1933.</w:t>
      </w:r>
      <w:r>
        <w:rPr>
          <w:rFonts w:ascii="Avenir Book" w:hAnsi="Avenir Book" w:hint="default"/>
          <w:sz w:val="24"/>
          <w:szCs w:val="24"/>
          <w:shd w:val="clear" w:color="auto" w:fill="ffffff"/>
          <w:rtl w:val="0"/>
        </w:rPr>
        <w:t> </w:t>
      </w:r>
    </w:p>
    <w:p>
      <w:pPr>
        <w:pStyle w:val="Body"/>
        <w:spacing w:after="0" w:line="240" w:lineRule="auto"/>
        <w:jc w:val="both"/>
        <w:rPr>
          <w:rFonts w:ascii="Avenir Book" w:cs="Avenir Book" w:hAnsi="Avenir Book" w:eastAsia="Avenir Book"/>
          <w:sz w:val="24"/>
          <w:szCs w:val="24"/>
        </w:rPr>
      </w:pPr>
    </w:p>
    <w:p>
      <w:pPr>
        <w:pStyle w:val="Body"/>
        <w:spacing w:after="0" w:line="240" w:lineRule="auto"/>
        <w:jc w:val="both"/>
        <w:rPr>
          <w:rFonts w:ascii="Avenir Book" w:cs="Avenir Book" w:hAnsi="Avenir Book" w:eastAsia="Avenir Book"/>
          <w:sz w:val="24"/>
          <w:szCs w:val="24"/>
        </w:rPr>
      </w:pPr>
      <w:r>
        <w:rPr>
          <w:rFonts w:ascii="Avenir Heavy" w:hAnsi="Avenir Heavy"/>
          <w:sz w:val="24"/>
          <w:szCs w:val="24"/>
          <w:rtl w:val="0"/>
          <w:lang w:val="en-US"/>
        </w:rPr>
        <w:t>Hats Off</w:t>
      </w:r>
      <w:r>
        <w:rPr>
          <w:rFonts w:ascii="Avenir Book" w:hAnsi="Avenir Book"/>
          <w:sz w:val="24"/>
          <w:szCs w:val="24"/>
          <w:rtl w:val="0"/>
          <w:lang w:val="en-US"/>
        </w:rPr>
        <w:t xml:space="preserve"> is the Lobero Theatre Associates</w:t>
      </w:r>
      <w:r>
        <w:rPr>
          <w:rFonts w:ascii="Avenir Book" w:hAnsi="Avenir Book" w:hint="default"/>
          <w:sz w:val="24"/>
          <w:szCs w:val="24"/>
          <w:rtl w:val="0"/>
        </w:rPr>
        <w:t xml:space="preserve">’ </w:t>
      </w:r>
      <w:r>
        <w:rPr>
          <w:rFonts w:ascii="Avenir Book" w:hAnsi="Avenir Book"/>
          <w:sz w:val="24"/>
          <w:szCs w:val="24"/>
          <w:rtl w:val="0"/>
          <w:lang w:val="en-US"/>
        </w:rPr>
        <w:t>signature fundraising event that raises needed funds for the Lobero Theatre while honoring a significant presence in the arts. The Lobero Theatre Associates have been committed advocates of the Lobero Theatre for over 40 years, contributing over $1 million to ensure the Lobero Theatre remains a vital and enduring home for the arts in Santa Barbara. By purchasing a ticket to the luncheon, becoming a sponsor, purchasing raffle tickets or donating, you can help aid the Associates in their mission to support the historic Lobero Theatre. Learn more about this dynamic group of fundraisers at lobero.org/individual-giving</w:t>
      </w:r>
    </w:p>
    <w:p>
      <w:pPr>
        <w:pStyle w:val="Body"/>
        <w:spacing w:after="0" w:line="240" w:lineRule="auto"/>
        <w:jc w:val="both"/>
        <w:rPr>
          <w:rFonts w:ascii="Avenir Book" w:cs="Avenir Book" w:hAnsi="Avenir Book" w:eastAsia="Avenir Book"/>
          <w:sz w:val="24"/>
          <w:szCs w:val="24"/>
        </w:rPr>
      </w:pPr>
    </w:p>
    <w:p>
      <w:pPr>
        <w:pStyle w:val="Body"/>
        <w:spacing w:after="0" w:line="240" w:lineRule="auto"/>
        <w:jc w:val="both"/>
        <w:rPr>
          <w:rFonts w:ascii="Avenir Book" w:cs="Avenir Book" w:hAnsi="Avenir Book" w:eastAsia="Avenir Book"/>
          <w:sz w:val="24"/>
          <w:szCs w:val="24"/>
        </w:rPr>
      </w:pPr>
      <w:r>
        <w:rPr>
          <w:rFonts w:ascii="Avenir Book" w:hAnsi="Avenir Book"/>
          <w:sz w:val="24"/>
          <w:szCs w:val="24"/>
          <w:rtl w:val="0"/>
          <w:lang w:val="en-US"/>
        </w:rPr>
        <w:t>Proceeds from this year</w:t>
      </w:r>
      <w:r>
        <w:rPr>
          <w:rFonts w:ascii="Avenir Book" w:hAnsi="Avenir Book" w:hint="default"/>
          <w:sz w:val="24"/>
          <w:szCs w:val="24"/>
          <w:rtl w:val="0"/>
        </w:rPr>
        <w:t>’</w:t>
      </w:r>
      <w:r>
        <w:rPr>
          <w:rFonts w:ascii="Avenir Book" w:hAnsi="Avenir Book"/>
          <w:sz w:val="24"/>
          <w:szCs w:val="24"/>
          <w:rtl w:val="0"/>
          <w:lang w:val="en-US"/>
        </w:rPr>
        <w:t xml:space="preserve">s Hats Off Luncheon will go toward replacing aging and fragile stage curtains at the historic Lobero Theatre. The current set of stage drapes is over 40 years old and includes several curtains including the scrim, cyclorama, and the main curtain which are all threadbare and damaged. It is time for this community stage to have a clean and intact set of curtains to welcome all performers and audience members. </w:t>
      </w:r>
    </w:p>
    <w:p>
      <w:pPr>
        <w:pStyle w:val="Body"/>
        <w:spacing w:after="0" w:line="240" w:lineRule="auto"/>
        <w:jc w:val="both"/>
        <w:rPr>
          <w:rFonts w:ascii="Avenir Book" w:cs="Avenir Book" w:hAnsi="Avenir Book" w:eastAsia="Avenir Book"/>
          <w:sz w:val="24"/>
          <w:szCs w:val="24"/>
        </w:rPr>
      </w:pPr>
    </w:p>
    <w:p>
      <w:pPr>
        <w:pStyle w:val="Body"/>
        <w:spacing w:after="0" w:line="240" w:lineRule="auto"/>
        <w:jc w:val="both"/>
        <w:rPr>
          <w:rFonts w:ascii="Avenir Book" w:cs="Avenir Book" w:hAnsi="Avenir Book" w:eastAsia="Avenir Book"/>
          <w:sz w:val="24"/>
          <w:szCs w:val="24"/>
        </w:rPr>
      </w:pPr>
      <w:r>
        <w:rPr>
          <w:rFonts w:ascii="Avenir Book" w:hAnsi="Avenir Book"/>
          <w:sz w:val="24"/>
          <w:szCs w:val="24"/>
          <w:rtl w:val="0"/>
          <w:lang w:val="it-IT"/>
        </w:rPr>
        <w:t>The Lobero Theatre is California</w:t>
      </w:r>
      <w:r>
        <w:rPr>
          <w:rFonts w:ascii="Avenir Book" w:hAnsi="Avenir Book" w:hint="default"/>
          <w:sz w:val="24"/>
          <w:szCs w:val="24"/>
          <w:rtl w:val="0"/>
        </w:rPr>
        <w:t>’</w:t>
      </w:r>
      <w:r>
        <w:rPr>
          <w:rFonts w:ascii="Avenir Book" w:hAnsi="Avenir Book"/>
          <w:sz w:val="24"/>
          <w:szCs w:val="24"/>
          <w:rtl w:val="0"/>
          <w:lang w:val="en-US"/>
        </w:rPr>
        <w:t>s oldest, continuously operating theatre. Originally founded in 1873 and rebuilt in 1924, it is recognized as one of Santa Barbara</w:t>
      </w:r>
      <w:r>
        <w:rPr>
          <w:rFonts w:ascii="Avenir Book" w:hAnsi="Avenir Book" w:hint="default"/>
          <w:sz w:val="24"/>
          <w:szCs w:val="24"/>
          <w:rtl w:val="0"/>
        </w:rPr>
        <w:t>’</w:t>
      </w:r>
      <w:r>
        <w:rPr>
          <w:rFonts w:ascii="Avenir Book" w:hAnsi="Avenir Book"/>
          <w:sz w:val="24"/>
          <w:szCs w:val="24"/>
          <w:rtl w:val="0"/>
          <w:lang w:val="en-US"/>
        </w:rPr>
        <w:t>s architectural jewels and a California and Santa Barbara landmark. The mission of the Lobero Theatre Foundation is to maintain and operate the historic Lobero Theatre as a performing arts center and cultural asset to the community of Santa Barbara, and to present the highest quality productions in music, dance, and theatre. Learn more at lobero.org.</w:t>
      </w:r>
    </w:p>
    <w:p>
      <w:pPr>
        <w:pStyle w:val="Body"/>
        <w:spacing w:after="0" w:line="240" w:lineRule="auto"/>
        <w:rPr>
          <w:rFonts w:ascii="Avenir Book" w:cs="Avenir Book" w:hAnsi="Avenir Book" w:eastAsia="Avenir Book"/>
          <w:sz w:val="28"/>
          <w:szCs w:val="28"/>
        </w:rPr>
      </w:pPr>
      <w:r>
        <w:rPr>
          <w:rFonts w:ascii="Avenir Heavy" w:hAnsi="Avenir Heavy"/>
          <w:sz w:val="24"/>
          <w:szCs w:val="24"/>
          <w:rtl w:val="0"/>
        </w:rPr>
        <w:t xml:space="preserve"> </w:t>
      </w:r>
    </w:p>
    <w:p>
      <w:pPr>
        <w:pStyle w:val="Body"/>
      </w:pPr>
      <w:r>
        <w:rPr>
          <w:rFonts w:ascii="Avenir Book" w:hAnsi="Avenir Book"/>
          <w:rtl w:val="0"/>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venir Book">
    <w:charset w:val="00"/>
    <w:family w:val="roman"/>
    <w:pitch w:val="default"/>
  </w:font>
  <w:font w:name="Helvetica Neue">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40" w:lineRule="auto"/>
      <w:jc w:val="right"/>
      <w:rPr>
        <w:rFonts w:ascii="Avenir Book" w:cs="Avenir Book" w:hAnsi="Avenir Book" w:eastAsia="Avenir Book"/>
        <w:sz w:val="28"/>
        <w:szCs w:val="28"/>
      </w:rPr>
    </w:pPr>
    <w:r>
      <w:rPr>
        <w:rFonts w:ascii="Avenir Book" w:hAnsi="Avenir Book"/>
        <w:sz w:val="28"/>
        <w:szCs w:val="28"/>
        <w:rtl w:val="0"/>
        <w:lang w:val="en-US"/>
      </w:rPr>
      <w:t>FOR IMMEDIATE RELEASE</w:t>
    </w:r>
  </w:p>
  <w:p>
    <w:pPr>
      <w:pStyle w:val="Body"/>
      <w:spacing w:after="0" w:line="240" w:lineRule="auto"/>
      <w:jc w:val="right"/>
      <w:rPr>
        <w:rFonts w:ascii="Avenir Book" w:cs="Avenir Book" w:hAnsi="Avenir Book" w:eastAsia="Avenir Book"/>
        <w:outline w:val="0"/>
        <w:color w:val="0000ff"/>
        <w:u w:color="0000ff"/>
        <w14:textFill>
          <w14:solidFill>
            <w14:srgbClr w14:val="0000FF"/>
          </w14:solidFill>
        </w14:textFill>
      </w:rPr>
    </w:pPr>
    <w:r>
      <w:rPr>
        <w:rFonts w:ascii="Avenir Book" w:hAnsi="Avenir Book"/>
        <w:rtl w:val="0"/>
      </w:rPr>
      <w:t xml:space="preserve">Media Contact: Angie Bertucci | 805.679.6010 | </w:t>
    </w:r>
    <w:r>
      <w:rPr>
        <w:rFonts w:ascii="Avenir Book" w:hAnsi="Avenir Book"/>
        <w:outline w:val="0"/>
        <w:color w:val="0000ff"/>
        <w:u w:color="0000ff"/>
        <w:rtl w:val="0"/>
        <w:lang w:val="pt-PT"/>
        <w14:textFill>
          <w14:solidFill>
            <w14:srgbClr w14:val="0000FF"/>
          </w14:solidFill>
        </w14:textFill>
      </w:rPr>
      <w:t>abertucci@lobero.org</w:t>
    </w:r>
  </w:p>
  <w:p>
    <w:pPr>
      <w:pStyle w:val="header"/>
      <w:tabs>
        <w:tab w:val="right" w:pos="9340"/>
        <w:tab w:val="clear" w:pos="9360"/>
      </w:tabs>
      <w:jc w:val="right"/>
    </w:pPr>
    <w:r>
      <w:rPr>
        <w:rFonts w:ascii="Avenir Book" w:hAnsi="Avenir Book"/>
        <w:rtl w:val="0"/>
        <w:lang w:val="en-US"/>
      </w:rPr>
      <w:t xml:space="preserve">Tickets: Lobero Box Office | 805.963.0761 | </w:t>
    </w:r>
    <w:r>
      <w:rPr>
        <w:rFonts w:ascii="Avenir Book" w:hAnsi="Avenir Book"/>
        <w:outline w:val="0"/>
        <w:color w:val="0000ff"/>
        <w:u w:color="0000ff"/>
        <w:rtl w:val="0"/>
        <w:lang w:val="en-US"/>
        <w14:textFill>
          <w14:solidFill>
            <w14:srgbClr w14:val="0000FF"/>
          </w14:solidFill>
        </w14:textFill>
      </w:rPr>
      <w:t>Lobero.org</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